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B360" w14:textId="77777777" w:rsidR="00D15AF5" w:rsidRPr="00D15AF5" w:rsidRDefault="00D15AF5" w:rsidP="00482F5E">
      <w:pPr>
        <w:autoSpaceDE w:val="0"/>
        <w:autoSpaceDN w:val="0"/>
        <w:adjustRightInd w:val="0"/>
        <w:spacing w:after="0" w:line="240" w:lineRule="auto"/>
        <w:jc w:val="center"/>
        <w:rPr>
          <w:rFonts w:cstheme="minorHAnsi"/>
          <w:b/>
          <w:bCs/>
          <w:color w:val="000000"/>
          <w:sz w:val="72"/>
          <w:szCs w:val="72"/>
        </w:rPr>
      </w:pPr>
      <w:r w:rsidRPr="00D15AF5">
        <w:rPr>
          <w:rFonts w:cstheme="minorHAnsi"/>
          <w:b/>
          <w:bCs/>
          <w:color w:val="000000"/>
          <w:sz w:val="72"/>
          <w:szCs w:val="72"/>
        </w:rPr>
        <w:t>HOLY TRINITY COLLEGE</w:t>
      </w:r>
    </w:p>
    <w:p w14:paraId="6734219F" w14:textId="77777777" w:rsidR="00D15AF5" w:rsidRPr="00D15AF5" w:rsidRDefault="00D15AF5" w:rsidP="00D15AF5">
      <w:pPr>
        <w:autoSpaceDE w:val="0"/>
        <w:autoSpaceDN w:val="0"/>
        <w:adjustRightInd w:val="0"/>
        <w:spacing w:after="0" w:line="240" w:lineRule="auto"/>
        <w:jc w:val="center"/>
        <w:rPr>
          <w:rFonts w:cstheme="minorHAnsi"/>
          <w:b/>
          <w:bCs/>
          <w:color w:val="000000"/>
          <w:sz w:val="36"/>
          <w:szCs w:val="36"/>
        </w:rPr>
      </w:pPr>
    </w:p>
    <w:p w14:paraId="55FAAFFF" w14:textId="77777777" w:rsidR="00D15AF5" w:rsidRPr="00D15AF5" w:rsidRDefault="00D15AF5" w:rsidP="00D15AF5">
      <w:pPr>
        <w:autoSpaceDE w:val="0"/>
        <w:autoSpaceDN w:val="0"/>
        <w:adjustRightInd w:val="0"/>
        <w:spacing w:after="0" w:line="240" w:lineRule="auto"/>
        <w:jc w:val="center"/>
        <w:rPr>
          <w:rFonts w:cstheme="minorHAnsi"/>
          <w:b/>
          <w:bCs/>
          <w:color w:val="000000"/>
          <w:sz w:val="36"/>
          <w:szCs w:val="36"/>
        </w:rPr>
      </w:pPr>
    </w:p>
    <w:p w14:paraId="0D3E9E4F" w14:textId="2E89B84D" w:rsidR="00D15AF5" w:rsidRPr="00D15AF5" w:rsidRDefault="00D15AF5" w:rsidP="00D15AF5">
      <w:pPr>
        <w:autoSpaceDE w:val="0"/>
        <w:autoSpaceDN w:val="0"/>
        <w:adjustRightInd w:val="0"/>
        <w:spacing w:after="0" w:line="240" w:lineRule="auto"/>
        <w:jc w:val="center"/>
        <w:rPr>
          <w:rFonts w:cstheme="minorHAnsi"/>
          <w:b/>
          <w:bCs/>
          <w:i/>
          <w:color w:val="000000"/>
          <w:sz w:val="36"/>
          <w:szCs w:val="36"/>
        </w:rPr>
      </w:pPr>
      <w:r>
        <w:rPr>
          <w:rFonts w:cstheme="minorHAnsi"/>
          <w:b/>
          <w:bCs/>
          <w:color w:val="000000"/>
          <w:sz w:val="36"/>
          <w:szCs w:val="36"/>
        </w:rPr>
        <w:t>Mobile Phone and Smart Watch Technology Policy</w:t>
      </w:r>
    </w:p>
    <w:p w14:paraId="364BF9EB" w14:textId="77777777" w:rsidR="00D15AF5" w:rsidRPr="00D15AF5" w:rsidRDefault="00D15AF5" w:rsidP="00D15AF5">
      <w:pPr>
        <w:autoSpaceDE w:val="0"/>
        <w:autoSpaceDN w:val="0"/>
        <w:adjustRightInd w:val="0"/>
        <w:spacing w:after="0" w:line="240" w:lineRule="auto"/>
        <w:jc w:val="center"/>
        <w:rPr>
          <w:rFonts w:cstheme="minorHAnsi"/>
          <w:b/>
          <w:bCs/>
          <w:color w:val="000000"/>
          <w:sz w:val="36"/>
          <w:szCs w:val="36"/>
        </w:rPr>
      </w:pPr>
    </w:p>
    <w:p w14:paraId="1BBF6F36" w14:textId="77777777" w:rsidR="00D15AF5" w:rsidRPr="00D15AF5" w:rsidRDefault="00D15AF5" w:rsidP="00D15AF5">
      <w:pPr>
        <w:autoSpaceDE w:val="0"/>
        <w:autoSpaceDN w:val="0"/>
        <w:adjustRightInd w:val="0"/>
        <w:spacing w:after="0" w:line="240" w:lineRule="auto"/>
        <w:jc w:val="center"/>
        <w:rPr>
          <w:rFonts w:cstheme="minorHAnsi"/>
          <w:b/>
          <w:bCs/>
          <w:color w:val="000000"/>
          <w:sz w:val="36"/>
          <w:szCs w:val="36"/>
        </w:rPr>
      </w:pPr>
    </w:p>
    <w:p w14:paraId="1A1A1EFF" w14:textId="77777777" w:rsidR="00D15AF5" w:rsidRPr="00D15AF5" w:rsidRDefault="00D15AF5" w:rsidP="00D15AF5">
      <w:pPr>
        <w:autoSpaceDE w:val="0"/>
        <w:autoSpaceDN w:val="0"/>
        <w:adjustRightInd w:val="0"/>
        <w:spacing w:after="0" w:line="240" w:lineRule="auto"/>
        <w:jc w:val="center"/>
        <w:rPr>
          <w:rFonts w:cstheme="minorHAnsi"/>
          <w:b/>
          <w:bCs/>
          <w:color w:val="000000"/>
          <w:sz w:val="32"/>
          <w:szCs w:val="32"/>
        </w:rPr>
      </w:pPr>
      <w:r w:rsidRPr="00D15AF5">
        <w:rPr>
          <w:rFonts w:eastAsia="Times New Roman" w:cstheme="minorHAnsi"/>
          <w:b/>
          <w:bCs/>
          <w:noProof/>
          <w:sz w:val="32"/>
          <w:szCs w:val="32"/>
          <w:lang w:val="en-US" w:eastAsia="en-GB"/>
        </w:rPr>
        <w:drawing>
          <wp:inline distT="0" distB="0" distL="0" distR="0" wp14:anchorId="68548C45" wp14:editId="0E9617B3">
            <wp:extent cx="3024188" cy="2157528"/>
            <wp:effectExtent l="0" t="0" r="0" b="0"/>
            <wp:docPr id="165092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3698" cy="2178581"/>
                    </a:xfrm>
                    <a:prstGeom prst="rect">
                      <a:avLst/>
                    </a:prstGeom>
                    <a:noFill/>
                    <a:ln>
                      <a:noFill/>
                    </a:ln>
                  </pic:spPr>
                </pic:pic>
              </a:graphicData>
            </a:graphic>
          </wp:inline>
        </w:drawing>
      </w:r>
    </w:p>
    <w:p w14:paraId="7723CED6" w14:textId="77777777" w:rsidR="00D15AF5" w:rsidRPr="00D15AF5" w:rsidRDefault="00D15AF5" w:rsidP="00D15AF5">
      <w:pPr>
        <w:autoSpaceDE w:val="0"/>
        <w:autoSpaceDN w:val="0"/>
        <w:adjustRightInd w:val="0"/>
        <w:spacing w:after="0" w:line="240" w:lineRule="auto"/>
        <w:jc w:val="center"/>
        <w:rPr>
          <w:rFonts w:cstheme="minorHAnsi"/>
          <w:b/>
          <w:bCs/>
          <w:color w:val="000000"/>
          <w:sz w:val="32"/>
          <w:szCs w:val="32"/>
        </w:rPr>
      </w:pPr>
    </w:p>
    <w:p w14:paraId="33C2DC68" w14:textId="77777777" w:rsidR="00D15AF5" w:rsidRPr="00D15AF5" w:rsidRDefault="00D15AF5" w:rsidP="00D15AF5">
      <w:pPr>
        <w:autoSpaceDE w:val="0"/>
        <w:autoSpaceDN w:val="0"/>
        <w:adjustRightInd w:val="0"/>
        <w:spacing w:after="0" w:line="240" w:lineRule="auto"/>
        <w:jc w:val="center"/>
        <w:rPr>
          <w:rFonts w:cstheme="minorHAnsi"/>
          <w:b/>
          <w:bCs/>
          <w:color w:val="000000"/>
          <w:sz w:val="32"/>
          <w:szCs w:val="32"/>
        </w:rPr>
      </w:pPr>
    </w:p>
    <w:p w14:paraId="558E5493" w14:textId="77777777" w:rsidR="00D15AF5" w:rsidRPr="00D15AF5" w:rsidRDefault="00D15AF5" w:rsidP="00D15AF5">
      <w:pPr>
        <w:spacing w:after="0" w:line="240" w:lineRule="auto"/>
        <w:jc w:val="center"/>
        <w:rPr>
          <w:rFonts w:eastAsia="Times New Roman" w:cstheme="minorHAnsi"/>
          <w:b/>
          <w:bCs/>
          <w:color w:val="FF0000"/>
          <w:sz w:val="32"/>
          <w:szCs w:val="32"/>
          <w:u w:val="single"/>
          <w:lang w:val="en-US" w:eastAsia="en-GB"/>
        </w:rPr>
      </w:pPr>
      <w:r w:rsidRPr="00D15AF5">
        <w:rPr>
          <w:rFonts w:eastAsia="Times New Roman" w:cstheme="minorHAnsi"/>
          <w:b/>
          <w:bCs/>
          <w:color w:val="FF0000"/>
          <w:sz w:val="32"/>
          <w:szCs w:val="32"/>
          <w:u w:val="single"/>
          <w:lang w:val="en-US" w:eastAsia="en-GB"/>
        </w:rPr>
        <w:t>Mission Statement</w:t>
      </w:r>
    </w:p>
    <w:p w14:paraId="504F8097" w14:textId="77777777" w:rsidR="00D15AF5" w:rsidRPr="00D15AF5" w:rsidRDefault="00D15AF5" w:rsidP="00D15AF5">
      <w:pPr>
        <w:spacing w:after="0" w:line="240" w:lineRule="auto"/>
        <w:jc w:val="center"/>
        <w:rPr>
          <w:rFonts w:eastAsia="Times New Roman" w:cstheme="minorHAnsi"/>
          <w:b/>
          <w:bCs/>
          <w:color w:val="FF0000"/>
          <w:sz w:val="32"/>
          <w:szCs w:val="32"/>
          <w:u w:val="single"/>
          <w:lang w:val="en-US" w:eastAsia="en-GB"/>
        </w:rPr>
      </w:pPr>
    </w:p>
    <w:p w14:paraId="1504FDFF" w14:textId="77777777" w:rsidR="00D15AF5" w:rsidRPr="00D15AF5" w:rsidRDefault="00D15AF5" w:rsidP="00D15AF5">
      <w:pPr>
        <w:spacing w:after="0" w:line="240" w:lineRule="auto"/>
        <w:jc w:val="center"/>
        <w:rPr>
          <w:rFonts w:eastAsia="Times New Roman" w:cstheme="minorHAnsi"/>
          <w:b/>
          <w:bCs/>
          <w:color w:val="000000"/>
          <w:sz w:val="32"/>
          <w:szCs w:val="32"/>
          <w:lang w:val="en-US" w:eastAsia="en-GB"/>
        </w:rPr>
      </w:pPr>
      <w:r w:rsidRPr="00D15AF5">
        <w:rPr>
          <w:rFonts w:eastAsia="Times New Roman" w:cstheme="minorHAnsi"/>
          <w:b/>
          <w:bCs/>
          <w:color w:val="000000"/>
          <w:sz w:val="32"/>
          <w:szCs w:val="32"/>
          <w:lang w:val="en-US" w:eastAsia="en-GB"/>
        </w:rPr>
        <w:t>As a Catholic school, Holy Trinity College provides quality teaching and learning, in a respectful, inclusive, and nurturing environment. We are committed to ensuring pupils achieve their potential, experience success, and contribute meaningfully to an ever-changing society.</w:t>
      </w:r>
    </w:p>
    <w:p w14:paraId="7B90CAA4" w14:textId="77777777" w:rsidR="00D15AF5" w:rsidRPr="00D15AF5" w:rsidRDefault="00D15AF5" w:rsidP="00D15AF5">
      <w:pPr>
        <w:spacing w:after="0" w:line="240" w:lineRule="auto"/>
        <w:jc w:val="center"/>
        <w:rPr>
          <w:rFonts w:ascii="Times New Roman" w:eastAsia="Times New Roman" w:hAnsi="Times New Roman" w:cs="Times New Roman"/>
          <w:sz w:val="20"/>
          <w:szCs w:val="20"/>
          <w:lang w:val="en-US" w:eastAsia="en-GB"/>
        </w:rPr>
      </w:pPr>
    </w:p>
    <w:p w14:paraId="7CBAFFD1" w14:textId="77777777" w:rsidR="00D15AF5" w:rsidRPr="00D15AF5" w:rsidRDefault="00D15AF5" w:rsidP="00D15AF5">
      <w:pPr>
        <w:autoSpaceDE w:val="0"/>
        <w:autoSpaceDN w:val="0"/>
        <w:adjustRightInd w:val="0"/>
        <w:spacing w:after="0" w:line="240" w:lineRule="auto"/>
        <w:jc w:val="center"/>
        <w:rPr>
          <w:rFonts w:cstheme="minorHAnsi"/>
          <w:b/>
          <w:bCs/>
          <w:color w:val="000000"/>
          <w:sz w:val="28"/>
          <w:szCs w:val="28"/>
        </w:rPr>
      </w:pPr>
    </w:p>
    <w:p w14:paraId="0C6258B8" w14:textId="77777777" w:rsidR="00C70541" w:rsidRDefault="00C70541" w:rsidP="00C70541">
      <w:pPr>
        <w:spacing w:after="0" w:line="240" w:lineRule="auto"/>
        <w:rPr>
          <w:rFonts w:cstheme="minorHAnsi"/>
          <w:b/>
          <w:bCs/>
          <w:color w:val="000000"/>
          <w:sz w:val="28"/>
          <w:szCs w:val="28"/>
        </w:rPr>
      </w:pPr>
    </w:p>
    <w:p w14:paraId="4D2A7C33" w14:textId="0582F7A0" w:rsidR="00D15AF5" w:rsidRPr="00C70541" w:rsidRDefault="00D15AF5" w:rsidP="00C70541">
      <w:pPr>
        <w:spacing w:after="0" w:line="240" w:lineRule="auto"/>
        <w:rPr>
          <w:rFonts w:eastAsia="+mn-ea" w:cstheme="minorHAnsi"/>
          <w:b/>
          <w:bCs/>
          <w:sz w:val="30"/>
          <w:szCs w:val="30"/>
          <w:lang w:eastAsia="en-GB"/>
        </w:rPr>
      </w:pPr>
      <w:r w:rsidRPr="00C70541">
        <w:rPr>
          <w:rFonts w:eastAsia="+mn-ea" w:cstheme="minorHAnsi"/>
          <w:b/>
          <w:bCs/>
          <w:sz w:val="30"/>
          <w:szCs w:val="30"/>
          <w:lang w:eastAsia="en-GB"/>
        </w:rPr>
        <w:t xml:space="preserve">High Expectations      Tolerance &amp; Inclusion   Collaboration for Success </w:t>
      </w:r>
    </w:p>
    <w:p w14:paraId="71EB8D70" w14:textId="77777777" w:rsidR="00D15AF5" w:rsidRPr="00D15AF5" w:rsidRDefault="00D15AF5" w:rsidP="00D15AF5">
      <w:pPr>
        <w:spacing w:after="0" w:line="240" w:lineRule="auto"/>
        <w:jc w:val="center"/>
        <w:rPr>
          <w:rFonts w:eastAsia="+mn-ea" w:cstheme="minorHAnsi"/>
          <w:b/>
          <w:bCs/>
          <w:sz w:val="32"/>
          <w:szCs w:val="32"/>
          <w:lang w:eastAsia="en-GB"/>
        </w:rPr>
      </w:pPr>
    </w:p>
    <w:p w14:paraId="749DE484" w14:textId="77777777" w:rsidR="00D15AF5" w:rsidRPr="00D15AF5" w:rsidRDefault="00D15AF5" w:rsidP="00D15AF5">
      <w:pPr>
        <w:spacing w:after="0" w:line="240" w:lineRule="auto"/>
        <w:jc w:val="center"/>
        <w:rPr>
          <w:rFonts w:cstheme="minorHAnsi"/>
          <w:b/>
          <w:bCs/>
          <w:color w:val="000000"/>
          <w:sz w:val="32"/>
          <w:szCs w:val="32"/>
        </w:rPr>
      </w:pPr>
      <w:r w:rsidRPr="00D15AF5">
        <w:rPr>
          <w:rFonts w:cstheme="minorHAnsi"/>
          <w:b/>
          <w:bCs/>
          <w:color w:val="000000"/>
          <w:sz w:val="32"/>
          <w:szCs w:val="32"/>
        </w:rPr>
        <w:t>(Revised: June 2025)</w:t>
      </w:r>
    </w:p>
    <w:p w14:paraId="37C96C3E" w14:textId="77777777" w:rsidR="00B85DCF" w:rsidRDefault="00B85DCF">
      <w:pPr>
        <w:rPr>
          <w:u w:val="single"/>
        </w:rPr>
      </w:pPr>
    </w:p>
    <w:p w14:paraId="38EAC1FD" w14:textId="77777777" w:rsidR="00B85DCF" w:rsidRDefault="00B85DCF">
      <w:pPr>
        <w:rPr>
          <w:u w:val="single"/>
        </w:rPr>
      </w:pPr>
    </w:p>
    <w:p w14:paraId="2120D151" w14:textId="77777777" w:rsidR="00B85DCF" w:rsidRDefault="00B85DCF">
      <w:pPr>
        <w:rPr>
          <w:u w:val="single"/>
        </w:rPr>
      </w:pPr>
    </w:p>
    <w:p w14:paraId="030AD211" w14:textId="77777777" w:rsidR="003C76A8" w:rsidRPr="0000607A" w:rsidRDefault="0000607A">
      <w:pPr>
        <w:rPr>
          <w:u w:val="single"/>
        </w:rPr>
      </w:pPr>
      <w:r w:rsidRPr="00D74BE8">
        <w:rPr>
          <w:b/>
          <w:noProof/>
          <w:u w:val="single"/>
          <w:lang w:eastAsia="en-GB"/>
        </w:rPr>
        <w:lastRenderedPageBreak/>
        <mc:AlternateContent>
          <mc:Choice Requires="wps">
            <w:drawing>
              <wp:anchor distT="45720" distB="45720" distL="114300" distR="114300" simplePos="0" relativeHeight="251659264" behindDoc="0" locked="0" layoutInCell="1" allowOverlap="1" wp14:anchorId="794EF6BB" wp14:editId="655C5DFD">
                <wp:simplePos x="0" y="0"/>
                <wp:positionH relativeFrom="column">
                  <wp:posOffset>-228600</wp:posOffset>
                </wp:positionH>
                <wp:positionV relativeFrom="paragraph">
                  <wp:posOffset>0</wp:posOffset>
                </wp:positionV>
                <wp:extent cx="5743575" cy="361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1950"/>
                        </a:xfrm>
                        <a:prstGeom prst="rect">
                          <a:avLst/>
                        </a:prstGeom>
                        <a:solidFill>
                          <a:schemeClr val="bg1">
                            <a:lumMod val="85000"/>
                          </a:schemeClr>
                        </a:solidFill>
                        <a:ln w="9525">
                          <a:solidFill>
                            <a:srgbClr val="000000"/>
                          </a:solidFill>
                          <a:miter lim="800000"/>
                          <a:headEnd/>
                          <a:tailEnd/>
                        </a:ln>
                      </wps:spPr>
                      <wps:txbx>
                        <w:txbxContent>
                          <w:p w14:paraId="238EAF12" w14:textId="77777777" w:rsidR="00573FAC" w:rsidRPr="0000607A" w:rsidRDefault="00573FAC" w:rsidP="0000607A">
                            <w:pPr>
                              <w:jc w:val="center"/>
                              <w:rPr>
                                <w:sz w:val="28"/>
                                <w:szCs w:val="28"/>
                              </w:rPr>
                            </w:pPr>
                            <w:r w:rsidRPr="0000607A">
                              <w:rPr>
                                <w:sz w:val="28"/>
                                <w:szCs w:val="28"/>
                              </w:rPr>
                              <w:t>Mobile Phone and Smart Watch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4EF6BB" id="_x0000_t202" coordsize="21600,21600" o:spt="202" path="m,l,21600r21600,l21600,xe">
                <v:stroke joinstyle="miter"/>
                <v:path gradientshapeok="t" o:connecttype="rect"/>
              </v:shapetype>
              <v:shape id="Text Box 2" o:spid="_x0000_s1026" type="#_x0000_t202" style="position:absolute;margin-left:-18pt;margin-top:0;width:452.25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" fillcolor="#d8d8d8 [2732]">
                <v:textbox>
                  <w:txbxContent>
                    <w:p w14:paraId="238EAF12" w14:textId="77777777" w:rsidR="00573FAC" w:rsidRPr="0000607A" w:rsidRDefault="00573FAC" w:rsidP="0000607A">
                      <w:pPr>
                        <w:jc w:val="center"/>
                        <w:rPr>
                          <w:sz w:val="28"/>
                          <w:szCs w:val="28"/>
                        </w:rPr>
                      </w:pPr>
                      <w:r w:rsidRPr="0000607A">
                        <w:rPr>
                          <w:sz w:val="28"/>
                          <w:szCs w:val="28"/>
                        </w:rPr>
                        <w:t>Mobile Phone and Smart Watch Policy</w:t>
                      </w:r>
                    </w:p>
                  </w:txbxContent>
                </v:textbox>
                <w10:wrap type="square"/>
              </v:shape>
            </w:pict>
          </mc:Fallback>
        </mc:AlternateContent>
      </w:r>
      <w:r w:rsidRPr="00D74BE8">
        <w:rPr>
          <w:b/>
          <w:u w:val="single"/>
        </w:rPr>
        <w:t>Rationale</w:t>
      </w:r>
      <w:r w:rsidR="00D74BE8">
        <w:rPr>
          <w:u w:val="single"/>
        </w:rPr>
        <w:t>:</w:t>
      </w:r>
    </w:p>
    <w:p w14:paraId="51298E26" w14:textId="77777777" w:rsidR="0000607A" w:rsidRDefault="0000607A">
      <w:r>
        <w:t xml:space="preserve">Mobile phones are now a feature of modern society and most of our pupils own one.  The increasing sophistication of mobile phone or smart watch technology presents a number </w:t>
      </w:r>
      <w:r w:rsidR="003C76A8">
        <w:t>of issues for schools including:</w:t>
      </w:r>
    </w:p>
    <w:p w14:paraId="423F1595" w14:textId="77777777" w:rsidR="0000607A" w:rsidRDefault="0000607A" w:rsidP="0000607A">
      <w:pPr>
        <w:pStyle w:val="ListParagraph"/>
        <w:numPr>
          <w:ilvl w:val="0"/>
          <w:numId w:val="1"/>
        </w:numPr>
      </w:pPr>
      <w:r>
        <w:t>the high monetary value of many phones and smart watches. They are a valuable piece of equipment prone to loss and theft</w:t>
      </w:r>
    </w:p>
    <w:p w14:paraId="092BD471" w14:textId="77777777" w:rsidR="0000607A" w:rsidRDefault="0000607A" w:rsidP="0000607A">
      <w:pPr>
        <w:pStyle w:val="ListParagraph"/>
        <w:numPr>
          <w:ilvl w:val="0"/>
          <w:numId w:val="1"/>
        </w:numPr>
      </w:pPr>
      <w:r>
        <w:t>the integration of camera into phone and smart watches can lead to potential child protection</w:t>
      </w:r>
      <w:r w:rsidR="003C76A8">
        <w:t xml:space="preserve"> / data protection</w:t>
      </w:r>
      <w:r>
        <w:t xml:space="preserve"> issues</w:t>
      </w:r>
      <w:r w:rsidR="00B86AD5">
        <w:t xml:space="preserve"> with regard to pupils filming events or each other, inappropriately taking pictures of events or each other and using or distributing images inappropriately</w:t>
      </w:r>
    </w:p>
    <w:p w14:paraId="7181A852" w14:textId="77777777" w:rsidR="0000607A" w:rsidRDefault="0000607A" w:rsidP="0000607A">
      <w:pPr>
        <w:pStyle w:val="ListParagraph"/>
        <w:numPr>
          <w:ilvl w:val="0"/>
          <w:numId w:val="1"/>
        </w:numPr>
      </w:pPr>
      <w:r>
        <w:t xml:space="preserve">the potential </w:t>
      </w:r>
      <w:r w:rsidR="00B86AD5">
        <w:t>to</w:t>
      </w:r>
      <w:r w:rsidR="00153F23">
        <w:t xml:space="preserve"> </w:t>
      </w:r>
      <w:r>
        <w:t xml:space="preserve">use of the phone or </w:t>
      </w:r>
      <w:r w:rsidR="00153F23">
        <w:t xml:space="preserve">smart </w:t>
      </w:r>
      <w:r>
        <w:t>watch e.g. for texting while on silent mode</w:t>
      </w:r>
    </w:p>
    <w:p w14:paraId="1623579D" w14:textId="77777777" w:rsidR="0000607A" w:rsidRDefault="0000607A" w:rsidP="0000607A">
      <w:pPr>
        <w:pStyle w:val="ListParagraph"/>
        <w:numPr>
          <w:ilvl w:val="0"/>
          <w:numId w:val="1"/>
        </w:numPr>
      </w:pPr>
      <w:r>
        <w:t>Inappropriate use of mobile phones or smart watches</w:t>
      </w:r>
      <w:r w:rsidR="00153F23">
        <w:t xml:space="preserve"> to bully other pupils</w:t>
      </w:r>
    </w:p>
    <w:p w14:paraId="64E4E565" w14:textId="77777777" w:rsidR="00153F23" w:rsidRDefault="00153F23" w:rsidP="0000607A">
      <w:pPr>
        <w:pStyle w:val="ListParagraph"/>
        <w:numPr>
          <w:ilvl w:val="0"/>
          <w:numId w:val="1"/>
        </w:numPr>
      </w:pPr>
      <w:r>
        <w:t>Mobile and smart phone technology allows pupils to access the internet and bypass the school’s safety network.</w:t>
      </w:r>
    </w:p>
    <w:p w14:paraId="3C4138D8" w14:textId="77777777" w:rsidR="00B85DCF" w:rsidRDefault="00B85DCF" w:rsidP="00B85DCF">
      <w:pPr>
        <w:pStyle w:val="ListParagraph"/>
      </w:pPr>
    </w:p>
    <w:p w14:paraId="2D2E988D" w14:textId="77777777" w:rsidR="00153F23" w:rsidRPr="00D74BE8" w:rsidRDefault="00352AD5" w:rsidP="00153F23">
      <w:pPr>
        <w:rPr>
          <w:b/>
          <w:u w:val="single"/>
        </w:rPr>
      </w:pPr>
      <w:r w:rsidRPr="00D74BE8">
        <w:rPr>
          <w:b/>
          <w:u w:val="single"/>
        </w:rPr>
        <w:t>Introduction</w:t>
      </w:r>
      <w:r w:rsidR="00D74BE8">
        <w:rPr>
          <w:b/>
          <w:u w:val="single"/>
        </w:rPr>
        <w:t>:</w:t>
      </w:r>
    </w:p>
    <w:p w14:paraId="6F9F2A25" w14:textId="77777777" w:rsidR="00153F23" w:rsidRDefault="00153F23" w:rsidP="00153F23">
      <w:r>
        <w:t xml:space="preserve">Holy Trinity College strongly discourages pupils from bringing mobile phones into school and pupils and parents are reminded that the school cannot be held liable for any loss, damage or theft of the mobile phone.  We understand that parents/guardians like the reassurance that these devices provide for them to make contact with their son or daughter </w:t>
      </w:r>
      <w:r w:rsidRPr="00153F23">
        <w:rPr>
          <w:b/>
        </w:rPr>
        <w:t>outside</w:t>
      </w:r>
      <w:r>
        <w:t xml:space="preserve"> the school day.  During the school day, </w:t>
      </w:r>
      <w:r w:rsidRPr="00153F23">
        <w:rPr>
          <w:b/>
        </w:rPr>
        <w:t>in cases of emergency</w:t>
      </w:r>
      <w:r>
        <w:t xml:space="preserve">, the school </w:t>
      </w:r>
      <w:r w:rsidR="00B85DCF">
        <w:t xml:space="preserve">office </w:t>
      </w:r>
      <w:r>
        <w:t>should be the only poi</w:t>
      </w:r>
      <w:r w:rsidR="003C76A8">
        <w:t xml:space="preserve">nt of contact.  School staff will ensure that any pupil </w:t>
      </w:r>
      <w:r w:rsidR="00D74BE8">
        <w:t xml:space="preserve">who is </w:t>
      </w:r>
      <w:r w:rsidR="003C76A8">
        <w:t>in an emergency</w:t>
      </w:r>
      <w:r w:rsidR="00D74BE8">
        <w:t xml:space="preserve"> situation</w:t>
      </w:r>
      <w:r w:rsidR="003C76A8">
        <w:t xml:space="preserve">, </w:t>
      </w:r>
      <w:r>
        <w:t>is reached quickly and assisted in an appropriate way.  Smart watches should not be worn to school.</w:t>
      </w:r>
    </w:p>
    <w:p w14:paraId="4820ADE0" w14:textId="77777777" w:rsidR="00D74BE8" w:rsidRPr="00D74BE8" w:rsidRDefault="00D74BE8" w:rsidP="00D74BE8">
      <w:pPr>
        <w:pStyle w:val="NormalWeb"/>
        <w:rPr>
          <w:rFonts w:asciiTheme="minorHAnsi" w:hAnsiTheme="minorHAnsi"/>
          <w:sz w:val="22"/>
          <w:szCs w:val="22"/>
        </w:rPr>
      </w:pPr>
      <w:r w:rsidRPr="00D74BE8">
        <w:rPr>
          <w:rFonts w:asciiTheme="minorHAnsi" w:hAnsiTheme="minorHAnsi"/>
          <w:sz w:val="22"/>
          <w:szCs w:val="22"/>
        </w:rPr>
        <w:t xml:space="preserve">In addition, teachers and pupils have a right to teach and learn in a school environment that is safe and free from interruptions or distractions from mobile phones and other telecommunication devices not used for educational purposes. </w:t>
      </w:r>
    </w:p>
    <w:p w14:paraId="28BB3B86" w14:textId="77777777" w:rsidR="00153F23" w:rsidRDefault="00153F23" w:rsidP="00153F23">
      <w:r>
        <w:t>If a pupil decides to bring a mobile phone into school</w:t>
      </w:r>
      <w:r w:rsidR="00DB0BD5">
        <w:t>, the mobile phone should not be visible from the blazer pocket for the duration of the school day.</w:t>
      </w:r>
    </w:p>
    <w:p w14:paraId="31E752A8" w14:textId="77777777" w:rsidR="002F62E2" w:rsidRDefault="002F62E2" w:rsidP="00153F23">
      <w:r>
        <w:t>Holy Trinity College wants to encourage the responsible use of mobile phones so that the benefits that mobile phones provide</w:t>
      </w:r>
      <w:r w:rsidR="003C76A8">
        <w:t>,</w:t>
      </w:r>
      <w:r>
        <w:t xml:space="preserve"> can be enjoyed by all students.</w:t>
      </w:r>
    </w:p>
    <w:p w14:paraId="125ABBBE" w14:textId="77777777" w:rsidR="00B85DCF" w:rsidRDefault="00B85DCF" w:rsidP="00153F23"/>
    <w:p w14:paraId="3DE13127" w14:textId="77777777" w:rsidR="002F62E2" w:rsidRPr="00D74BE8" w:rsidRDefault="002F62E2" w:rsidP="00153F23">
      <w:pPr>
        <w:rPr>
          <w:b/>
          <w:u w:val="single"/>
        </w:rPr>
      </w:pPr>
      <w:r w:rsidRPr="00D74BE8">
        <w:rPr>
          <w:b/>
          <w:u w:val="single"/>
        </w:rPr>
        <w:t>Responsibilities</w:t>
      </w:r>
      <w:r w:rsidR="00D74BE8">
        <w:rPr>
          <w:b/>
          <w:u w:val="single"/>
        </w:rPr>
        <w:t>:</w:t>
      </w:r>
    </w:p>
    <w:p w14:paraId="032789CD" w14:textId="77777777" w:rsidR="002F62E2" w:rsidRDefault="002F62E2" w:rsidP="002F62E2">
      <w:pPr>
        <w:pStyle w:val="ListParagraph"/>
        <w:numPr>
          <w:ilvl w:val="0"/>
          <w:numId w:val="2"/>
        </w:numPr>
      </w:pPr>
      <w:r>
        <w:t>Parents/Guardians should be aware when their child takes a mobile phone to school</w:t>
      </w:r>
    </w:p>
    <w:p w14:paraId="1EDE2EC7" w14:textId="77777777" w:rsidR="002F62E2" w:rsidRDefault="002F62E2" w:rsidP="002F62E2">
      <w:pPr>
        <w:pStyle w:val="ListParagraph"/>
        <w:numPr>
          <w:ilvl w:val="0"/>
          <w:numId w:val="2"/>
        </w:numPr>
      </w:pPr>
      <w:r>
        <w:t>Pupils should ensure they keep their mobile phone safe at all times</w:t>
      </w:r>
    </w:p>
    <w:p w14:paraId="4CB54FB4" w14:textId="77777777" w:rsidR="00B85DCF" w:rsidRDefault="002F62E2" w:rsidP="00352AD5">
      <w:pPr>
        <w:pStyle w:val="ListParagraph"/>
        <w:numPr>
          <w:ilvl w:val="0"/>
          <w:numId w:val="2"/>
        </w:numPr>
      </w:pPr>
      <w:r>
        <w:t>Pupils who bring mobile phones to school s</w:t>
      </w:r>
      <w:r w:rsidR="001D680F">
        <w:t>hould abide by</w:t>
      </w:r>
      <w:r>
        <w:t xml:space="preserve"> the school policy on mobile phone use.</w:t>
      </w:r>
    </w:p>
    <w:p w14:paraId="05975551" w14:textId="77777777" w:rsidR="00166611" w:rsidRDefault="00166611" w:rsidP="00352AD5">
      <w:pPr>
        <w:rPr>
          <w:b/>
          <w:u w:val="single"/>
        </w:rPr>
      </w:pPr>
    </w:p>
    <w:p w14:paraId="2CB6DD24" w14:textId="77777777" w:rsidR="00166611" w:rsidRDefault="00166611" w:rsidP="00352AD5">
      <w:pPr>
        <w:rPr>
          <w:b/>
          <w:u w:val="single"/>
        </w:rPr>
      </w:pPr>
    </w:p>
    <w:p w14:paraId="62BF7AD7" w14:textId="19B0BFB2" w:rsidR="00352AD5" w:rsidRPr="00D74BE8" w:rsidRDefault="00352AD5" w:rsidP="00352AD5">
      <w:pPr>
        <w:rPr>
          <w:b/>
          <w:u w:val="single"/>
        </w:rPr>
      </w:pPr>
      <w:r w:rsidRPr="00D74BE8">
        <w:rPr>
          <w:b/>
          <w:u w:val="single"/>
        </w:rPr>
        <w:lastRenderedPageBreak/>
        <w:t>Acceptable and Non-Acceptable Use of Electronic devices</w:t>
      </w:r>
      <w:r w:rsidR="00D74BE8">
        <w:rPr>
          <w:b/>
          <w:u w:val="single"/>
        </w:rPr>
        <w:t>, including a mobile phone:</w:t>
      </w:r>
    </w:p>
    <w:tbl>
      <w:tblPr>
        <w:tblStyle w:val="TableGrid"/>
        <w:tblW w:w="9924" w:type="dxa"/>
        <w:tblInd w:w="-431" w:type="dxa"/>
        <w:tblLook w:val="04A0" w:firstRow="1" w:lastRow="0" w:firstColumn="1" w:lastColumn="0" w:noHBand="0" w:noVBand="1"/>
      </w:tblPr>
      <w:tblGrid>
        <w:gridCol w:w="4679"/>
        <w:gridCol w:w="5245"/>
      </w:tblGrid>
      <w:tr w:rsidR="00352AD5" w14:paraId="74C7D5A5" w14:textId="77777777" w:rsidTr="00352AD5">
        <w:tc>
          <w:tcPr>
            <w:tcW w:w="4679" w:type="dxa"/>
          </w:tcPr>
          <w:p w14:paraId="66D86AC3" w14:textId="77777777" w:rsidR="002F62E2" w:rsidRDefault="002F62E2" w:rsidP="002F62E2">
            <w:pPr>
              <w:pStyle w:val="ListParagraph"/>
              <w:ind w:left="0"/>
              <w:rPr>
                <w:u w:val="single"/>
              </w:rPr>
            </w:pPr>
            <w:r w:rsidRPr="002F62E2">
              <w:rPr>
                <w:u w:val="single"/>
              </w:rPr>
              <w:t>Acceptable use of Mobile phones</w:t>
            </w:r>
          </w:p>
          <w:p w14:paraId="1784A0D2" w14:textId="77777777" w:rsidR="00D71D7A" w:rsidRPr="002F62E2" w:rsidRDefault="00D71D7A" w:rsidP="002F62E2">
            <w:pPr>
              <w:pStyle w:val="ListParagraph"/>
              <w:ind w:left="0"/>
              <w:rPr>
                <w:u w:val="single"/>
              </w:rPr>
            </w:pPr>
          </w:p>
          <w:p w14:paraId="561A53EE" w14:textId="77777777" w:rsidR="002F62E2" w:rsidRDefault="002F62E2" w:rsidP="002F62E2">
            <w:pPr>
              <w:pStyle w:val="ListParagraph"/>
              <w:numPr>
                <w:ilvl w:val="0"/>
                <w:numId w:val="3"/>
              </w:numPr>
            </w:pPr>
            <w:r>
              <w:t>Mobile phones should be switched off</w:t>
            </w:r>
            <w:r w:rsidR="003C76A8">
              <w:t xml:space="preserve"> upon entering the College premises and kept off whilst on the school premises </w:t>
            </w:r>
            <w:r>
              <w:t>at all times (having it on silent mode is not acceptable)</w:t>
            </w:r>
            <w:r w:rsidR="003C76A8">
              <w:t>.  This includes break and lunchtimes</w:t>
            </w:r>
          </w:p>
          <w:p w14:paraId="4B12C1C7" w14:textId="77777777" w:rsidR="002F62E2" w:rsidRDefault="002F62E2" w:rsidP="002F62E2">
            <w:pPr>
              <w:pStyle w:val="ListParagraph"/>
              <w:numPr>
                <w:ilvl w:val="0"/>
                <w:numId w:val="3"/>
              </w:numPr>
            </w:pPr>
            <w:r>
              <w:t>Mobile phones may not be used on school property unless pupils have been given permission for their use by a member of staff</w:t>
            </w:r>
          </w:p>
          <w:p w14:paraId="11B598F2" w14:textId="189198A3" w:rsidR="00CA6283" w:rsidRDefault="00CA6283" w:rsidP="002F62E2">
            <w:pPr>
              <w:pStyle w:val="ListParagraph"/>
              <w:numPr>
                <w:ilvl w:val="0"/>
                <w:numId w:val="3"/>
              </w:numPr>
            </w:pPr>
            <w:r>
              <w:t>During class, if a pupil needs to leave the room for a convenience break, their mobile phone should be left in the identified box on the teacher’s desk as the pupil picks up their permission out of class card.  This is a measure to ensure the safe-guarding and privacy of others using the toilet facilities.  Mobile phones can be collected from the box when the pupil returns to class.</w:t>
            </w:r>
          </w:p>
          <w:p w14:paraId="29A0D3D9" w14:textId="77777777" w:rsidR="002F62E2" w:rsidRDefault="002F62E2" w:rsidP="002F62E2">
            <w:pPr>
              <w:pStyle w:val="ListParagraph"/>
              <w:numPr>
                <w:ilvl w:val="0"/>
                <w:numId w:val="3"/>
              </w:numPr>
            </w:pPr>
            <w:r>
              <w:t>Years 13 and 14 may use their mobile phones</w:t>
            </w:r>
            <w:r w:rsidR="003C76A8">
              <w:t xml:space="preserve"> to listen to </w:t>
            </w:r>
            <w:r w:rsidR="00B85DCF">
              <w:t>music</w:t>
            </w:r>
            <w:r w:rsidR="003C76A8">
              <w:t xml:space="preserve">, </w:t>
            </w:r>
            <w:r>
              <w:t xml:space="preserve">with </w:t>
            </w:r>
            <w:r w:rsidR="003C76A8">
              <w:t xml:space="preserve">the use of </w:t>
            </w:r>
            <w:r>
              <w:t>earphones</w:t>
            </w:r>
            <w:r w:rsidR="003C76A8">
              <w:t xml:space="preserve">, whilst </w:t>
            </w:r>
            <w:r w:rsidR="00A532AC">
              <w:t>in the study</w:t>
            </w:r>
            <w:r w:rsidR="00D71D7A">
              <w:t>-</w:t>
            </w:r>
            <w:r w:rsidR="00A532AC">
              <w:t>room</w:t>
            </w:r>
            <w:r w:rsidR="003C76A8">
              <w:t xml:space="preserve"> only</w:t>
            </w:r>
            <w:r w:rsidR="00A532AC">
              <w:t>,</w:t>
            </w:r>
            <w:r>
              <w:t xml:space="preserve"> but the mobile phone must be kept out of sight</w:t>
            </w:r>
          </w:p>
        </w:tc>
        <w:tc>
          <w:tcPr>
            <w:tcW w:w="5245" w:type="dxa"/>
          </w:tcPr>
          <w:p w14:paraId="19EBFC88" w14:textId="77777777" w:rsidR="002F62E2" w:rsidRDefault="002F62E2" w:rsidP="002F62E2">
            <w:pPr>
              <w:pStyle w:val="ListParagraph"/>
              <w:ind w:left="0"/>
              <w:rPr>
                <w:u w:val="single"/>
              </w:rPr>
            </w:pPr>
            <w:r w:rsidRPr="002F62E2">
              <w:rPr>
                <w:u w:val="single"/>
              </w:rPr>
              <w:t>Unacceptable use of Mobile phones</w:t>
            </w:r>
          </w:p>
          <w:p w14:paraId="0D43B8F0" w14:textId="77777777" w:rsidR="00D71D7A" w:rsidRDefault="00D71D7A" w:rsidP="002F62E2">
            <w:pPr>
              <w:pStyle w:val="ListParagraph"/>
              <w:ind w:left="0"/>
              <w:rPr>
                <w:u w:val="single"/>
              </w:rPr>
            </w:pPr>
          </w:p>
          <w:p w14:paraId="7A1A8642" w14:textId="77777777" w:rsidR="002F62E2" w:rsidRDefault="00A532AC" w:rsidP="00D71D7A">
            <w:pPr>
              <w:pStyle w:val="ListParagraph"/>
              <w:numPr>
                <w:ilvl w:val="0"/>
                <w:numId w:val="4"/>
              </w:numPr>
            </w:pPr>
            <w:r>
              <w:t xml:space="preserve">Using a mobile phone in a time, location or manner that </w:t>
            </w:r>
            <w:r w:rsidR="00D71D7A">
              <w:t>i</w:t>
            </w:r>
            <w:r>
              <w:t>s not stated in the ‘Acceptable use’ section of the policy</w:t>
            </w:r>
          </w:p>
          <w:p w14:paraId="669D7F38" w14:textId="77777777" w:rsidR="00D71D7A" w:rsidRDefault="00D71D7A" w:rsidP="00D71D7A">
            <w:pPr>
              <w:pStyle w:val="ListParagraph"/>
              <w:numPr>
                <w:ilvl w:val="0"/>
                <w:numId w:val="4"/>
              </w:numPr>
            </w:pPr>
            <w:r>
              <w:t>Pupils using mobile phone to inform paren</w:t>
            </w:r>
            <w:r w:rsidR="00B85DCF">
              <w:t>ts that they are sick or unwell.  A</w:t>
            </w:r>
            <w:r>
              <w:t>ll such communication must go through the school matron, or in her absence, the Head of Year, who will contact the parent/guardian</w:t>
            </w:r>
          </w:p>
          <w:p w14:paraId="43268141" w14:textId="77777777" w:rsidR="00D71D7A" w:rsidRDefault="00D71D7A" w:rsidP="00D71D7A">
            <w:pPr>
              <w:pStyle w:val="ListParagraph"/>
              <w:numPr>
                <w:ilvl w:val="0"/>
                <w:numId w:val="4"/>
              </w:numPr>
            </w:pPr>
            <w:r>
              <w:t>Pupils using a mobile phone to communicate with a parent/guardian in response to a situation at school</w:t>
            </w:r>
          </w:p>
          <w:p w14:paraId="37396265" w14:textId="77777777" w:rsidR="00D71D7A" w:rsidRDefault="00D71D7A" w:rsidP="00D71D7A">
            <w:pPr>
              <w:pStyle w:val="ListParagraph"/>
              <w:numPr>
                <w:ilvl w:val="0"/>
                <w:numId w:val="4"/>
              </w:numPr>
            </w:pPr>
            <w:r>
              <w:t>Parents contacting pupils to inform them of a family emergency or situation</w:t>
            </w:r>
          </w:p>
          <w:p w14:paraId="2F8096FB" w14:textId="77777777" w:rsidR="00D71D7A" w:rsidRDefault="00D71D7A" w:rsidP="00D71D7A">
            <w:pPr>
              <w:pStyle w:val="ListParagraph"/>
              <w:numPr>
                <w:ilvl w:val="0"/>
                <w:numId w:val="4"/>
              </w:numPr>
            </w:pPr>
            <w:r>
              <w:t xml:space="preserve">Pupils using unacceptable language while using a mobile </w:t>
            </w:r>
            <w:r w:rsidR="00B85DCF">
              <w:t>p</w:t>
            </w:r>
            <w:r>
              <w:t>hone</w:t>
            </w:r>
          </w:p>
          <w:p w14:paraId="732CF04D" w14:textId="77777777" w:rsidR="00D71D7A" w:rsidRDefault="00D71D7A" w:rsidP="00D71D7A">
            <w:pPr>
              <w:pStyle w:val="ListParagraph"/>
              <w:numPr>
                <w:ilvl w:val="0"/>
                <w:numId w:val="4"/>
              </w:numPr>
            </w:pPr>
            <w:r>
              <w:t>Pupils using an electronic device to engage in personal attacks on another person, take/send photos, objectionable images or comments</w:t>
            </w:r>
            <w:r w:rsidR="00352AD5">
              <w:t xml:space="preserve"> *</w:t>
            </w:r>
          </w:p>
          <w:p w14:paraId="1E0BA100" w14:textId="77777777" w:rsidR="00D71D7A" w:rsidRDefault="00D71D7A" w:rsidP="00D71D7A">
            <w:pPr>
              <w:pStyle w:val="ListParagraph"/>
              <w:numPr>
                <w:ilvl w:val="0"/>
                <w:numId w:val="4"/>
              </w:numPr>
            </w:pPr>
            <w:r>
              <w:t>Pupils using their device to take images of any pupil or member of s</w:t>
            </w:r>
            <w:r w:rsidR="003C76A8">
              <w:t>taff without</w:t>
            </w:r>
            <w:r>
              <w:t xml:space="preserve"> permission.  This includes images captured during the school day or while representing the school.  This includes journeys to</w:t>
            </w:r>
            <w:r w:rsidR="003C76A8">
              <w:t xml:space="preserve"> </w:t>
            </w:r>
            <w:r>
              <w:t>/</w:t>
            </w:r>
            <w:r w:rsidR="003C76A8">
              <w:t xml:space="preserve"> </w:t>
            </w:r>
            <w:r>
              <w:t>from school and during extra-curricular activities.</w:t>
            </w:r>
            <w:r w:rsidR="00352AD5">
              <w:t xml:space="preserve"> *</w:t>
            </w:r>
          </w:p>
          <w:p w14:paraId="3F2C4D8C" w14:textId="77777777" w:rsidR="008979A3" w:rsidRDefault="008979A3" w:rsidP="00D71D7A">
            <w:pPr>
              <w:pStyle w:val="ListParagraph"/>
              <w:numPr>
                <w:ilvl w:val="0"/>
                <w:numId w:val="4"/>
              </w:numPr>
            </w:pPr>
            <w:r>
              <w:t xml:space="preserve">Pupils using a mobile phone to record images or videos or manipulate </w:t>
            </w:r>
            <w:r w:rsidR="00352AD5">
              <w:t>images or videos. *</w:t>
            </w:r>
          </w:p>
          <w:p w14:paraId="21A7D7D1" w14:textId="77777777" w:rsidR="00352AD5" w:rsidRDefault="00352AD5" w:rsidP="00352AD5">
            <w:pPr>
              <w:ind w:left="360"/>
            </w:pPr>
            <w:r>
              <w:t xml:space="preserve">(The Principal and The Board of Governors reserves the right to insist that any footage known to have been recorded on school premises or involving pupils in our school uniform be deleted before the confiscated device is returned.)  </w:t>
            </w:r>
          </w:p>
          <w:p w14:paraId="3F0F2C3E" w14:textId="77777777" w:rsidR="00352AD5" w:rsidRDefault="00352AD5" w:rsidP="00352AD5">
            <w:pPr>
              <w:ind w:left="360"/>
            </w:pPr>
            <w:r>
              <w:t xml:space="preserve">* These points are linked to the school’s Child Protection/Acceptable Use Policy </w:t>
            </w:r>
          </w:p>
          <w:p w14:paraId="44210CA8" w14:textId="77777777" w:rsidR="00D71D7A" w:rsidRPr="002F62E2" w:rsidRDefault="00352AD5" w:rsidP="00352AD5">
            <w:pPr>
              <w:ind w:left="360"/>
            </w:pPr>
            <w:r>
              <w:t>** It should be noted that it is a criminal offence to use a mobile phone to menace, bully or offend another person.</w:t>
            </w:r>
            <w:r w:rsidR="0043307B">
              <w:t xml:space="preserve">  Almost all calls, text messages and emails can be traced by the PSNI.</w:t>
            </w:r>
          </w:p>
          <w:p w14:paraId="42EF6378" w14:textId="77777777" w:rsidR="002F62E2" w:rsidRDefault="002F62E2" w:rsidP="002F62E2">
            <w:pPr>
              <w:pStyle w:val="ListParagraph"/>
              <w:ind w:left="0"/>
            </w:pPr>
          </w:p>
        </w:tc>
      </w:tr>
    </w:tbl>
    <w:p w14:paraId="315C2017" w14:textId="77777777" w:rsidR="002F62E2" w:rsidRDefault="002F62E2" w:rsidP="00352AD5"/>
    <w:p w14:paraId="3647E3A7" w14:textId="77777777" w:rsidR="00352AD5" w:rsidRPr="00D74BE8" w:rsidRDefault="00580800" w:rsidP="00352AD5">
      <w:pPr>
        <w:rPr>
          <w:b/>
          <w:u w:val="single"/>
        </w:rPr>
      </w:pPr>
      <w:r w:rsidRPr="00D74BE8">
        <w:rPr>
          <w:b/>
          <w:u w:val="single"/>
        </w:rPr>
        <w:t>Mobile phones and smart watches during Examinations</w:t>
      </w:r>
      <w:r w:rsidR="00D74BE8">
        <w:rPr>
          <w:b/>
          <w:u w:val="single"/>
        </w:rPr>
        <w:t>:</w:t>
      </w:r>
    </w:p>
    <w:p w14:paraId="7EF55A93" w14:textId="77777777" w:rsidR="00352AD5" w:rsidRDefault="00580800" w:rsidP="00352AD5">
      <w:r>
        <w:t xml:space="preserve">Mobile phones and smart watches are banned from all examinations in Northern Ireland.  Pupils must hand the </w:t>
      </w:r>
      <w:r w:rsidR="003C76A8">
        <w:t xml:space="preserve">mobile </w:t>
      </w:r>
      <w:r>
        <w:t>phone</w:t>
      </w:r>
      <w:r w:rsidR="003C76A8">
        <w:t xml:space="preserve"> </w:t>
      </w:r>
      <w:r>
        <w:t>/</w:t>
      </w:r>
      <w:r w:rsidR="003C76A8">
        <w:t xml:space="preserve"> </w:t>
      </w:r>
      <w:r>
        <w:t xml:space="preserve">smart watch to either the invigilator or member of the Senior Leadership Team collecting them as they enter the exam hall.  Any pupil found in possession </w:t>
      </w:r>
      <w:r w:rsidR="00B85DCF">
        <w:t>of a mobile phone or smart watch</w:t>
      </w:r>
      <w:r w:rsidR="001D680F">
        <w:t xml:space="preserve"> during an examination will have that paper disqualified.  Such an incident may result in all other exam papers been disqualified.</w:t>
      </w:r>
    </w:p>
    <w:p w14:paraId="25A0C299" w14:textId="77777777" w:rsidR="00352AD5" w:rsidRPr="00D74BE8" w:rsidRDefault="00352AD5" w:rsidP="00352AD5">
      <w:pPr>
        <w:rPr>
          <w:b/>
          <w:u w:val="single"/>
        </w:rPr>
      </w:pPr>
      <w:r w:rsidRPr="00D74BE8">
        <w:rPr>
          <w:b/>
          <w:u w:val="single"/>
        </w:rPr>
        <w:lastRenderedPageBreak/>
        <w:t>Sanctions</w:t>
      </w:r>
      <w:r w:rsidR="00D74BE8">
        <w:rPr>
          <w:b/>
          <w:u w:val="single"/>
        </w:rPr>
        <w:t>:</w:t>
      </w:r>
    </w:p>
    <w:p w14:paraId="2356318A" w14:textId="3B28C319" w:rsidR="002F62E2" w:rsidRDefault="00352AD5" w:rsidP="00153F23">
      <w:r>
        <w:t>If a student is found to be using a mobile phone in school, then the following procedures apply:</w:t>
      </w:r>
    </w:p>
    <w:tbl>
      <w:tblPr>
        <w:tblStyle w:val="TableGrid"/>
        <w:tblW w:w="8773" w:type="dxa"/>
        <w:tblInd w:w="720" w:type="dxa"/>
        <w:tblLook w:val="04A0" w:firstRow="1" w:lastRow="0" w:firstColumn="1" w:lastColumn="0" w:noHBand="0" w:noVBand="1"/>
      </w:tblPr>
      <w:tblGrid>
        <w:gridCol w:w="1543"/>
        <w:gridCol w:w="7230"/>
      </w:tblGrid>
      <w:tr w:rsidR="00B36F9E" w:rsidRPr="00B36F9E" w14:paraId="5948E754" w14:textId="77777777" w:rsidTr="005C52C8">
        <w:tc>
          <w:tcPr>
            <w:tcW w:w="1543" w:type="dxa"/>
          </w:tcPr>
          <w:p w14:paraId="3AD8CB16" w14:textId="5970F30F" w:rsidR="00B36F9E" w:rsidRDefault="00B36F9E" w:rsidP="00B36F9E">
            <w:pPr>
              <w:contextualSpacing/>
            </w:pPr>
            <w:r w:rsidRPr="00E244CB">
              <w:t xml:space="preserve">First </w:t>
            </w:r>
            <w:r w:rsidR="00763245">
              <w:t>and Second</w:t>
            </w:r>
            <w:r w:rsidRPr="00E244CB">
              <w:t xml:space="preserve"> Occasion</w:t>
            </w:r>
          </w:p>
          <w:p w14:paraId="1AE93FD2" w14:textId="77777777" w:rsidR="00763245" w:rsidRPr="00E244CB" w:rsidRDefault="00763245" w:rsidP="00B36F9E">
            <w:pPr>
              <w:contextualSpacing/>
            </w:pPr>
          </w:p>
          <w:p w14:paraId="662A6D94" w14:textId="77777777" w:rsidR="00B36F9E" w:rsidRPr="00E244CB" w:rsidRDefault="00B36F9E" w:rsidP="00B36F9E">
            <w:pPr>
              <w:pStyle w:val="ListParagraph"/>
              <w:ind w:left="0"/>
              <w:rPr>
                <w:b/>
                <w:sz w:val="20"/>
                <w:szCs w:val="20"/>
              </w:rPr>
            </w:pPr>
            <w:r w:rsidRPr="00E244CB">
              <w:rPr>
                <w:b/>
                <w:sz w:val="20"/>
                <w:szCs w:val="20"/>
              </w:rPr>
              <w:t>** Changed August 2019</w:t>
            </w:r>
          </w:p>
          <w:p w14:paraId="04BAACF9" w14:textId="77777777" w:rsidR="00B36F9E" w:rsidRPr="00E244CB" w:rsidRDefault="00B36F9E" w:rsidP="00B36F9E">
            <w:pPr>
              <w:pStyle w:val="ListParagraph"/>
              <w:ind w:left="0"/>
              <w:rPr>
                <w:b/>
                <w:sz w:val="20"/>
                <w:szCs w:val="20"/>
              </w:rPr>
            </w:pPr>
            <w:r w:rsidRPr="00E244CB">
              <w:rPr>
                <w:b/>
                <w:sz w:val="20"/>
                <w:szCs w:val="20"/>
              </w:rPr>
              <w:t>**Updated June 2021</w:t>
            </w:r>
          </w:p>
          <w:p w14:paraId="29F3D327" w14:textId="088A76A5" w:rsidR="00B36F9E" w:rsidRPr="00E244CB" w:rsidRDefault="00B36F9E" w:rsidP="00B36F9E">
            <w:pPr>
              <w:contextualSpacing/>
            </w:pPr>
            <w:r w:rsidRPr="00E244CB">
              <w:rPr>
                <w:b/>
                <w:sz w:val="20"/>
                <w:szCs w:val="20"/>
              </w:rPr>
              <w:t>***Updated August 2024</w:t>
            </w:r>
          </w:p>
          <w:p w14:paraId="09F83B0A" w14:textId="77777777" w:rsidR="00B36F9E" w:rsidRPr="00E244CB" w:rsidRDefault="00B36F9E" w:rsidP="00B36F9E">
            <w:pPr>
              <w:contextualSpacing/>
              <w:rPr>
                <w:b/>
              </w:rPr>
            </w:pPr>
          </w:p>
        </w:tc>
        <w:tc>
          <w:tcPr>
            <w:tcW w:w="7230" w:type="dxa"/>
          </w:tcPr>
          <w:p w14:paraId="12FDA722" w14:textId="77777777" w:rsidR="00B36F9E" w:rsidRPr="00CA6283" w:rsidRDefault="00B36F9E" w:rsidP="00B36F9E">
            <w:pPr>
              <w:numPr>
                <w:ilvl w:val="0"/>
                <w:numId w:val="17"/>
              </w:numPr>
              <w:contextualSpacing/>
            </w:pPr>
            <w:r w:rsidRPr="00CA6283">
              <w:t xml:space="preserve">The mobile phone is confiscated and the parent/guardian informed by text by the admin team.  </w:t>
            </w:r>
          </w:p>
          <w:p w14:paraId="2801752E" w14:textId="77777777" w:rsidR="00B36F9E" w:rsidRPr="00CA6283" w:rsidRDefault="00B36F9E" w:rsidP="00B36F9E">
            <w:pPr>
              <w:numPr>
                <w:ilvl w:val="0"/>
                <w:numId w:val="17"/>
              </w:numPr>
              <w:contextualSpacing/>
            </w:pPr>
            <w:r w:rsidRPr="00CA6283">
              <w:t xml:space="preserve">The pupil may collect the phone from the general office at the end of the school day between 3.10pm.  </w:t>
            </w:r>
          </w:p>
          <w:p w14:paraId="5AF93788" w14:textId="77777777" w:rsidR="00B36F9E" w:rsidRPr="00CA6283" w:rsidRDefault="00B36F9E" w:rsidP="00B36F9E">
            <w:pPr>
              <w:numPr>
                <w:ilvl w:val="0"/>
                <w:numId w:val="17"/>
              </w:numPr>
              <w:contextualSpacing/>
            </w:pPr>
            <w:r w:rsidRPr="00CA6283">
              <w:t>Only a member of the Senior Leadership Team is authorised to return a confiscated device to the pupil.  The member of SLT on duty Period 6 will be present at the general office at 3.10pm to return the device and address the concern re. the mobile phone.</w:t>
            </w:r>
          </w:p>
          <w:p w14:paraId="25D443BC" w14:textId="77777777" w:rsidR="00B36F9E" w:rsidRPr="00CA6283" w:rsidRDefault="00B36F9E" w:rsidP="00B36F9E">
            <w:pPr>
              <w:numPr>
                <w:ilvl w:val="0"/>
                <w:numId w:val="17"/>
              </w:numPr>
              <w:contextualSpacing/>
            </w:pPr>
            <w:r w:rsidRPr="00CA6283">
              <w:t>Records of pupils who have their mobile phone confiscated will be kept by the office staff.</w:t>
            </w:r>
          </w:p>
          <w:p w14:paraId="5B374947" w14:textId="77777777" w:rsidR="00B36F9E" w:rsidRPr="00CA6283" w:rsidRDefault="00B36F9E" w:rsidP="00B36F9E">
            <w:pPr>
              <w:ind w:left="720"/>
              <w:contextualSpacing/>
            </w:pPr>
            <w:r w:rsidRPr="00CA6283">
              <w:t>No pupil should request to leave class early to collect the phone from the member of SLT.</w:t>
            </w:r>
          </w:p>
          <w:p w14:paraId="73031BA8" w14:textId="77777777" w:rsidR="00B36F9E" w:rsidRPr="00CA6283" w:rsidRDefault="00B36F9E" w:rsidP="00B36F9E">
            <w:pPr>
              <w:contextualSpacing/>
            </w:pPr>
          </w:p>
        </w:tc>
      </w:tr>
      <w:tr w:rsidR="00B36F9E" w:rsidRPr="00B36F9E" w14:paraId="6A9AE641" w14:textId="77777777" w:rsidTr="005C52C8">
        <w:tc>
          <w:tcPr>
            <w:tcW w:w="1543" w:type="dxa"/>
          </w:tcPr>
          <w:p w14:paraId="5CDF5F8D" w14:textId="3613429E" w:rsidR="00B36F9E" w:rsidRPr="00B36F9E" w:rsidRDefault="00763245" w:rsidP="00B36F9E">
            <w:pPr>
              <w:contextualSpacing/>
            </w:pPr>
            <w:r>
              <w:t xml:space="preserve">Third and </w:t>
            </w:r>
            <w:r w:rsidR="00B36F9E" w:rsidRPr="00B36F9E">
              <w:t>Subsequent Occasions</w:t>
            </w:r>
          </w:p>
        </w:tc>
        <w:tc>
          <w:tcPr>
            <w:tcW w:w="7230" w:type="dxa"/>
            <w:shd w:val="clear" w:color="auto" w:fill="auto"/>
          </w:tcPr>
          <w:p w14:paraId="00617C7E" w14:textId="77777777" w:rsidR="00B36F9E" w:rsidRPr="00CA6283" w:rsidRDefault="00B36F9E" w:rsidP="00B36F9E">
            <w:pPr>
              <w:numPr>
                <w:ilvl w:val="0"/>
                <w:numId w:val="17"/>
              </w:numPr>
              <w:contextualSpacing/>
            </w:pPr>
            <w:r w:rsidRPr="00CA6283">
              <w:t xml:space="preserve">The mobile phone is confiscated and the parent/guardian informed by text by the admin team.  </w:t>
            </w:r>
          </w:p>
          <w:p w14:paraId="36F1A033" w14:textId="77777777" w:rsidR="00B36F9E" w:rsidRPr="00CA6283" w:rsidRDefault="00B36F9E" w:rsidP="00B36F9E">
            <w:pPr>
              <w:numPr>
                <w:ilvl w:val="0"/>
                <w:numId w:val="17"/>
              </w:numPr>
              <w:contextualSpacing/>
            </w:pPr>
            <w:r w:rsidRPr="00CA6283">
              <w:t xml:space="preserve">The parent/guardian may collect the phone, or designate a responsible adult to collect it, from the general office at the end of the school day between 3.20-5pm.  </w:t>
            </w:r>
          </w:p>
          <w:p w14:paraId="6E9BA7BB" w14:textId="77777777" w:rsidR="00B36F9E" w:rsidRPr="00CA6283" w:rsidRDefault="00B36F9E" w:rsidP="00B36F9E">
            <w:pPr>
              <w:numPr>
                <w:ilvl w:val="0"/>
                <w:numId w:val="17"/>
              </w:numPr>
              <w:contextualSpacing/>
            </w:pPr>
            <w:r w:rsidRPr="00CA6283">
              <w:t>Only a member of the Senior Leadership Team is authorised to return a confiscated device to parents/guardians.</w:t>
            </w:r>
          </w:p>
          <w:p w14:paraId="647EAC0A" w14:textId="77777777" w:rsidR="00B36F9E" w:rsidRPr="00CA6283" w:rsidRDefault="00B36F9E" w:rsidP="00B36F9E">
            <w:pPr>
              <w:contextualSpacing/>
            </w:pPr>
          </w:p>
        </w:tc>
      </w:tr>
      <w:tr w:rsidR="00B36F9E" w:rsidRPr="00B36F9E" w14:paraId="04FCB824" w14:textId="77777777" w:rsidTr="005C52C8">
        <w:tc>
          <w:tcPr>
            <w:tcW w:w="1543" w:type="dxa"/>
          </w:tcPr>
          <w:p w14:paraId="538037A9" w14:textId="77777777" w:rsidR="00B36F9E" w:rsidRPr="00B36F9E" w:rsidRDefault="00B36F9E" w:rsidP="00B36F9E">
            <w:pPr>
              <w:contextualSpacing/>
            </w:pPr>
            <w:r w:rsidRPr="00B36F9E">
              <w:t>Occasions of misuse of the mobile phone in school</w:t>
            </w:r>
          </w:p>
        </w:tc>
        <w:tc>
          <w:tcPr>
            <w:tcW w:w="7230" w:type="dxa"/>
          </w:tcPr>
          <w:p w14:paraId="78E42562" w14:textId="77777777" w:rsidR="00B36F9E" w:rsidRPr="00B36F9E" w:rsidRDefault="00B36F9E" w:rsidP="00B36F9E">
            <w:pPr>
              <w:contextualSpacing/>
            </w:pPr>
            <w:r w:rsidRPr="00B36F9E">
              <w:t>Misuse of the mobile phone in school will result in suspension.</w:t>
            </w:r>
          </w:p>
          <w:p w14:paraId="637B1C62" w14:textId="77777777" w:rsidR="00B36F9E" w:rsidRPr="00B36F9E" w:rsidRDefault="00B36F9E" w:rsidP="00B36F9E">
            <w:pPr>
              <w:contextualSpacing/>
            </w:pPr>
            <w:r w:rsidRPr="00B36F9E">
              <w:t xml:space="preserve">It </w:t>
            </w:r>
            <w:r w:rsidRPr="00B36F9E">
              <w:rPr>
                <w:rFonts w:eastAsia="Times New Roman" w:cs="Segoe UI"/>
                <w:lang w:eastAsia="en-GB"/>
              </w:rPr>
              <w:t>will be recommended to parents/guardians that the device is kept at home or failing that, arrangements will be made to hand over the mobile phone at the start of each day to the Vice-Principals/Principal for safe keeping.</w:t>
            </w:r>
          </w:p>
        </w:tc>
      </w:tr>
    </w:tbl>
    <w:p w14:paraId="096B306D" w14:textId="77777777" w:rsidR="00352AD5" w:rsidRDefault="00352AD5" w:rsidP="00B36F9E"/>
    <w:p w14:paraId="702D8941" w14:textId="77777777" w:rsidR="00EE55C1" w:rsidRPr="00D74BE8" w:rsidRDefault="00EE55C1" w:rsidP="00EE55C1">
      <w:pPr>
        <w:pStyle w:val="Default"/>
        <w:rPr>
          <w:b/>
          <w:sz w:val="22"/>
          <w:szCs w:val="22"/>
          <w:u w:val="single"/>
        </w:rPr>
      </w:pPr>
      <w:r w:rsidRPr="00D74BE8">
        <w:rPr>
          <w:b/>
          <w:sz w:val="22"/>
          <w:szCs w:val="22"/>
          <w:u w:val="single"/>
        </w:rPr>
        <w:t>Useful Websites</w:t>
      </w:r>
      <w:r w:rsidR="00D74BE8">
        <w:rPr>
          <w:b/>
          <w:sz w:val="22"/>
          <w:szCs w:val="22"/>
          <w:u w:val="single"/>
        </w:rPr>
        <w:t>:</w:t>
      </w:r>
    </w:p>
    <w:p w14:paraId="1DF783A4" w14:textId="77777777" w:rsidR="00EE55C1" w:rsidRDefault="00EE55C1" w:rsidP="00EE55C1">
      <w:pPr>
        <w:pStyle w:val="Default"/>
        <w:rPr>
          <w:sz w:val="22"/>
          <w:szCs w:val="22"/>
        </w:rPr>
      </w:pPr>
    </w:p>
    <w:p w14:paraId="3B81FC53" w14:textId="77777777" w:rsidR="00EE55C1" w:rsidRDefault="00EE55C1" w:rsidP="00EE55C1">
      <w:pPr>
        <w:pStyle w:val="Default"/>
        <w:rPr>
          <w:sz w:val="22"/>
          <w:szCs w:val="22"/>
        </w:rPr>
      </w:pPr>
      <w:r>
        <w:rPr>
          <w:sz w:val="22"/>
          <w:szCs w:val="22"/>
        </w:rPr>
        <w:t xml:space="preserve">Parents </w:t>
      </w:r>
      <w:r w:rsidR="006B28C0">
        <w:rPr>
          <w:sz w:val="22"/>
          <w:szCs w:val="22"/>
        </w:rPr>
        <w:t>who are concerned about their c</w:t>
      </w:r>
      <w:r>
        <w:rPr>
          <w:sz w:val="22"/>
          <w:szCs w:val="22"/>
        </w:rPr>
        <w:t xml:space="preserve">hild’s use of mobile phones may find the following websites useful  -  </w:t>
      </w:r>
      <w:hyperlink r:id="rId9" w:history="1">
        <w:r w:rsidRPr="002C6593">
          <w:rPr>
            <w:rStyle w:val="Hyperlink"/>
            <w:sz w:val="22"/>
            <w:szCs w:val="22"/>
          </w:rPr>
          <w:t>http://www.stoptextbully.com/help/15/advice-for-parents-and-teachers</w:t>
        </w:r>
      </w:hyperlink>
    </w:p>
    <w:p w14:paraId="04B9DC84" w14:textId="77777777" w:rsidR="00EE55C1" w:rsidRDefault="00EE55C1" w:rsidP="00EE55C1">
      <w:pPr>
        <w:pStyle w:val="Default"/>
        <w:rPr>
          <w:sz w:val="22"/>
          <w:szCs w:val="22"/>
        </w:rPr>
      </w:pPr>
      <w:r>
        <w:rPr>
          <w:sz w:val="22"/>
          <w:szCs w:val="22"/>
        </w:rPr>
        <w:t xml:space="preserve">provides information on available resources for schools. </w:t>
      </w:r>
    </w:p>
    <w:p w14:paraId="694D57B1" w14:textId="77777777" w:rsidR="00EE55C1" w:rsidRDefault="00EE55C1" w:rsidP="00EE55C1">
      <w:pPr>
        <w:pStyle w:val="Default"/>
        <w:rPr>
          <w:sz w:val="22"/>
          <w:szCs w:val="22"/>
        </w:rPr>
      </w:pPr>
    </w:p>
    <w:p w14:paraId="04461B35" w14:textId="2DB56A4A" w:rsidR="00EE55C1" w:rsidRDefault="00EE55C1" w:rsidP="00EE55C1">
      <w:hyperlink r:id="rId10" w:history="1">
        <w:r w:rsidRPr="002C6593">
          <w:rPr>
            <w:rStyle w:val="Hyperlink"/>
          </w:rPr>
          <w:t>http://www.ceop.gov.uk</w:t>
        </w:r>
      </w:hyperlink>
      <w:r>
        <w:t xml:space="preserve">  provides a range of educational materials for younger pupils on the safe use of mobile phones, digital devises and the internet.</w:t>
      </w:r>
    </w:p>
    <w:p w14:paraId="108E662C" w14:textId="77777777" w:rsidR="00EE55C1" w:rsidRPr="00D74BE8" w:rsidRDefault="00EE55C1" w:rsidP="00EE55C1">
      <w:pPr>
        <w:rPr>
          <w:b/>
          <w:u w:val="single"/>
        </w:rPr>
      </w:pPr>
      <w:r w:rsidRPr="00D74BE8">
        <w:rPr>
          <w:b/>
          <w:u w:val="single"/>
        </w:rPr>
        <w:t>Theft or damage</w:t>
      </w:r>
      <w:r w:rsidR="00D74BE8" w:rsidRPr="00D74BE8">
        <w:rPr>
          <w:b/>
          <w:u w:val="single"/>
        </w:rPr>
        <w:t>:</w:t>
      </w:r>
    </w:p>
    <w:p w14:paraId="41F25603" w14:textId="77777777" w:rsidR="00EE55C1" w:rsidRDefault="00EE55C1" w:rsidP="00EE55C1">
      <w:r>
        <w:t>Holy Trinity College cannot accept responsibility for mobile phones that go missing nor does it have the resources to conduct investigations into misplaced or stolen phones.</w:t>
      </w:r>
    </w:p>
    <w:p w14:paraId="08DA9B7E" w14:textId="77777777" w:rsidR="00EE55C1" w:rsidRDefault="00EE55C1" w:rsidP="00EE55C1">
      <w:pPr>
        <w:pStyle w:val="ListParagraph"/>
        <w:numPr>
          <w:ilvl w:val="0"/>
          <w:numId w:val="6"/>
        </w:numPr>
      </w:pPr>
      <w:r>
        <w:t>Students should mark their mobile phones with their name</w:t>
      </w:r>
      <w:r w:rsidR="007C74BB">
        <w:t>.</w:t>
      </w:r>
    </w:p>
    <w:p w14:paraId="458BE18D" w14:textId="77777777" w:rsidR="00EE55C1" w:rsidRDefault="00EE55C1" w:rsidP="00EE55C1">
      <w:pPr>
        <w:pStyle w:val="ListParagraph"/>
        <w:numPr>
          <w:ilvl w:val="0"/>
          <w:numId w:val="6"/>
        </w:numPr>
      </w:pPr>
      <w:r>
        <w:t>To reduce the risk of theft during school hours, pupils who carry mobile phones are advised to keep them in the inside zipped pocket of their blazer.</w:t>
      </w:r>
    </w:p>
    <w:p w14:paraId="2258C194" w14:textId="77777777" w:rsidR="00EE55C1" w:rsidRDefault="00EE55C1" w:rsidP="00EE55C1">
      <w:pPr>
        <w:pStyle w:val="ListParagraph"/>
        <w:numPr>
          <w:ilvl w:val="0"/>
          <w:numId w:val="6"/>
        </w:numPr>
      </w:pPr>
      <w:r>
        <w:t>Mobile phones</w:t>
      </w:r>
      <w:r w:rsidR="007C74BB">
        <w:t xml:space="preserve"> that are found should be handed into reception.</w:t>
      </w:r>
    </w:p>
    <w:p w14:paraId="42071F0F" w14:textId="77777777" w:rsidR="007C74BB" w:rsidRDefault="007C74BB" w:rsidP="00EE55C1">
      <w:pPr>
        <w:pStyle w:val="ListParagraph"/>
        <w:numPr>
          <w:ilvl w:val="0"/>
          <w:numId w:val="6"/>
        </w:numPr>
      </w:pPr>
      <w:r>
        <w:t>The school accepts no responsibility for replacing lost, stolen or damaged mobile phones</w:t>
      </w:r>
      <w:r w:rsidR="006042A5">
        <w:t xml:space="preserve"> </w:t>
      </w:r>
      <w:r>
        <w:t>/</w:t>
      </w:r>
      <w:r w:rsidR="006042A5">
        <w:t xml:space="preserve"> </w:t>
      </w:r>
      <w:r>
        <w:t>smart watches.</w:t>
      </w:r>
    </w:p>
    <w:p w14:paraId="263F698D" w14:textId="77777777" w:rsidR="007C74BB" w:rsidRDefault="007C74BB" w:rsidP="00EE55C1">
      <w:pPr>
        <w:pStyle w:val="ListParagraph"/>
        <w:numPr>
          <w:ilvl w:val="0"/>
          <w:numId w:val="6"/>
        </w:numPr>
      </w:pPr>
      <w:r>
        <w:lastRenderedPageBreak/>
        <w:t>It is strongly advised that pupils use passwords</w:t>
      </w:r>
      <w:r w:rsidR="006042A5">
        <w:t xml:space="preserve"> </w:t>
      </w:r>
      <w:r>
        <w:t>/</w:t>
      </w:r>
      <w:r w:rsidR="006042A5">
        <w:t xml:space="preserve"> </w:t>
      </w:r>
      <w:r>
        <w:t xml:space="preserve">pin numbers to secure their </w:t>
      </w:r>
      <w:r w:rsidR="006042A5">
        <w:t xml:space="preserve">mobile </w:t>
      </w:r>
      <w:r>
        <w:t>phone.  Pupils must keep their passwords</w:t>
      </w:r>
      <w:r w:rsidR="006042A5">
        <w:t xml:space="preserve"> </w:t>
      </w:r>
      <w:r>
        <w:t>/</w:t>
      </w:r>
      <w:r w:rsidR="006042A5">
        <w:t xml:space="preserve"> </w:t>
      </w:r>
      <w:r>
        <w:t>pin numbers confidential.</w:t>
      </w:r>
    </w:p>
    <w:p w14:paraId="69C11DA9" w14:textId="77777777" w:rsidR="00D74BE8" w:rsidRDefault="00D74BE8" w:rsidP="00D74BE8"/>
    <w:p w14:paraId="309BDBA0" w14:textId="77777777" w:rsidR="0027119E" w:rsidRDefault="0027119E" w:rsidP="00D74BE8">
      <w:pPr>
        <w:rPr>
          <w:b/>
          <w:u w:val="single"/>
        </w:rPr>
      </w:pPr>
      <w:r>
        <w:rPr>
          <w:b/>
          <w:u w:val="single"/>
        </w:rPr>
        <w:t xml:space="preserve">Pupil Advice: </w:t>
      </w:r>
    </w:p>
    <w:p w14:paraId="66454CEF" w14:textId="77777777" w:rsidR="0003208D" w:rsidRPr="0003208D" w:rsidRDefault="0003208D" w:rsidP="0003208D">
      <w:pPr>
        <w:numPr>
          <w:ilvl w:val="0"/>
          <w:numId w:val="9"/>
        </w:numPr>
        <w:spacing w:before="100" w:beforeAutospacing="1" w:after="100" w:afterAutospacing="1" w:line="240" w:lineRule="auto"/>
        <w:rPr>
          <w:rFonts w:cs="Times New Roman"/>
          <w:color w:val="1E1E1E"/>
        </w:rPr>
      </w:pPr>
      <w:r w:rsidRPr="0003208D">
        <w:rPr>
          <w:rFonts w:cs="Times New Roman"/>
          <w:color w:val="1E1E1E"/>
        </w:rPr>
        <w:t>All pupils should bear in mind that information they share through social networking applications, ev</w:t>
      </w:r>
      <w:r>
        <w:rPr>
          <w:rFonts w:cs="Times New Roman"/>
          <w:color w:val="1E1E1E"/>
        </w:rPr>
        <w:t>en if they are on private sites</w:t>
      </w:r>
      <w:r w:rsidRPr="0003208D">
        <w:rPr>
          <w:rFonts w:cs="Times New Roman"/>
          <w:color w:val="1E1E1E"/>
        </w:rPr>
        <w:t xml:space="preserve">, is still subject to copyright, data protection and Freedom of Information legislation. It is never considered acceptable behaviour for staff or students to reference school business, policy, practice or members of the school community via any social media unless through an officially created and maintained account. </w:t>
      </w:r>
    </w:p>
    <w:p w14:paraId="0BA5556D" w14:textId="77777777" w:rsidR="0003208D" w:rsidRDefault="0003208D" w:rsidP="0003208D">
      <w:pPr>
        <w:pStyle w:val="NormalWeb"/>
        <w:numPr>
          <w:ilvl w:val="0"/>
          <w:numId w:val="9"/>
        </w:numPr>
        <w:rPr>
          <w:rFonts w:ascii="Calibri" w:hAnsi="Calibri"/>
          <w:color w:val="1E1E1E"/>
          <w:sz w:val="22"/>
          <w:szCs w:val="22"/>
        </w:rPr>
      </w:pPr>
      <w:r>
        <w:rPr>
          <w:rFonts w:ascii="Calibri" w:hAnsi="Calibri"/>
          <w:color w:val="1E1E1E"/>
          <w:sz w:val="22"/>
          <w:szCs w:val="22"/>
        </w:rPr>
        <w:t xml:space="preserve">Pupils will be sanctioned if their activities online bring the College’s reputation into disrepute. </w:t>
      </w:r>
    </w:p>
    <w:p w14:paraId="60CAFFF3" w14:textId="77777777" w:rsidR="0003208D" w:rsidRDefault="0003208D" w:rsidP="0003208D">
      <w:pPr>
        <w:pStyle w:val="NormalWeb"/>
        <w:numPr>
          <w:ilvl w:val="0"/>
          <w:numId w:val="9"/>
        </w:numPr>
        <w:rPr>
          <w:rFonts w:ascii="Calibri" w:hAnsi="Calibri"/>
          <w:color w:val="1E1E1E"/>
          <w:sz w:val="22"/>
          <w:szCs w:val="22"/>
        </w:rPr>
      </w:pPr>
      <w:r>
        <w:rPr>
          <w:rFonts w:ascii="Calibri" w:hAnsi="Calibri"/>
          <w:color w:val="1E1E1E"/>
          <w:sz w:val="22"/>
          <w:szCs w:val="22"/>
        </w:rPr>
        <w:t xml:space="preserve">Holy Trinity College accepts no responsibility for any privately owned devices brought into school. Pupils / staff are solely responsible for the safety (including content) of devices on their way to school, during school and on the return from school. It is the responsibility of pupils / staff to look after their own personal devices and therefore they should keep the devices with them at all times. The College is in no way responsible for personal devices that are broken, lost or stolen while at school or during school activities. </w:t>
      </w:r>
    </w:p>
    <w:p w14:paraId="66CA06CF" w14:textId="77777777" w:rsidR="0003208D" w:rsidRDefault="0003208D" w:rsidP="0003208D">
      <w:pPr>
        <w:pStyle w:val="NormalWeb"/>
        <w:numPr>
          <w:ilvl w:val="0"/>
          <w:numId w:val="9"/>
        </w:numPr>
        <w:rPr>
          <w:rFonts w:ascii="Calibri" w:hAnsi="Calibri"/>
          <w:sz w:val="22"/>
          <w:szCs w:val="22"/>
        </w:rPr>
      </w:pPr>
      <w:r>
        <w:rPr>
          <w:rFonts w:ascii="Calibri" w:hAnsi="Calibri"/>
          <w:sz w:val="22"/>
          <w:szCs w:val="22"/>
        </w:rPr>
        <w:t xml:space="preserve">Unsupervised use of digital devices is not permitted during the course of the school day. If they are used without permission, they will be confiscated and sent to the General office. Items will only be returned directly to parents, via a member of the Senior Leadership Team.  </w:t>
      </w:r>
    </w:p>
    <w:p w14:paraId="6F7424DD" w14:textId="77777777" w:rsidR="0003208D" w:rsidRDefault="0003208D" w:rsidP="0003208D">
      <w:pPr>
        <w:pStyle w:val="NormalWeb"/>
        <w:numPr>
          <w:ilvl w:val="0"/>
          <w:numId w:val="9"/>
        </w:numPr>
        <w:rPr>
          <w:rFonts w:ascii="Calibri" w:hAnsi="Calibri"/>
          <w:sz w:val="22"/>
          <w:szCs w:val="22"/>
        </w:rPr>
      </w:pPr>
      <w:r>
        <w:rPr>
          <w:rFonts w:ascii="Calibri" w:hAnsi="Calibri"/>
          <w:sz w:val="22"/>
          <w:szCs w:val="22"/>
        </w:rPr>
        <w:t xml:space="preserve">Inappropriate use of digital devices or social media networks will result in a sanction. </w:t>
      </w:r>
    </w:p>
    <w:p w14:paraId="55B7212E" w14:textId="77777777" w:rsidR="0003208D" w:rsidRDefault="0003208D" w:rsidP="0003208D">
      <w:pPr>
        <w:autoSpaceDE w:val="0"/>
        <w:autoSpaceDN w:val="0"/>
        <w:adjustRightInd w:val="0"/>
        <w:rPr>
          <w:rFonts w:ascii="Calibri" w:eastAsia="Calibri" w:hAnsi="Calibri" w:cs="Arial"/>
          <w:color w:val="000000"/>
        </w:rPr>
      </w:pPr>
      <w:r>
        <w:rPr>
          <w:rFonts w:ascii="Calibri" w:hAnsi="Calibri"/>
        </w:rPr>
        <w:t xml:space="preserve">These clear measures are being implemented to safeguard pupil welfare and enable staff and pupils to focus on learning. </w:t>
      </w:r>
      <w:r>
        <w:rPr>
          <w:rFonts w:ascii="Calibri" w:eastAsia="Calibri" w:hAnsi="Calibri" w:cs="Arial"/>
          <w:color w:val="000000"/>
        </w:rPr>
        <w:t xml:space="preserve">Failure to follow the Mobile Phone Policy is a serious breach of discipline and may invoke the Positive Behaviour for Learning Policy, which may result in suspension and / or  expulsion.  </w:t>
      </w:r>
    </w:p>
    <w:p w14:paraId="6D80B4F4" w14:textId="77777777" w:rsidR="00D74BE8" w:rsidRPr="00D74BE8" w:rsidRDefault="00D74BE8" w:rsidP="00D74BE8">
      <w:pPr>
        <w:rPr>
          <w:b/>
          <w:u w:val="single"/>
        </w:rPr>
      </w:pPr>
      <w:r w:rsidRPr="00D74BE8">
        <w:rPr>
          <w:b/>
          <w:u w:val="single"/>
        </w:rPr>
        <w:t>Policy Links:</w:t>
      </w:r>
    </w:p>
    <w:p w14:paraId="7DAAED46" w14:textId="77777777" w:rsidR="00C05F64" w:rsidRDefault="00C05F64" w:rsidP="00D74BE8">
      <w:r>
        <w:t xml:space="preserve">This policy is linked with the following </w:t>
      </w:r>
      <w:r w:rsidR="00C645B4">
        <w:t xml:space="preserve">College </w:t>
      </w:r>
      <w:r w:rsidR="00B85DCF">
        <w:t>policies</w:t>
      </w:r>
      <w:r w:rsidR="00C645B4">
        <w:t>:</w:t>
      </w:r>
    </w:p>
    <w:p w14:paraId="215D815B" w14:textId="77777777" w:rsidR="00B85DCF" w:rsidRDefault="00B85DCF" w:rsidP="006042A5">
      <w:pPr>
        <w:pStyle w:val="ListParagraph"/>
        <w:numPr>
          <w:ilvl w:val="0"/>
          <w:numId w:val="7"/>
        </w:numPr>
        <w:ind w:left="709"/>
      </w:pPr>
      <w:r>
        <w:t>Positive Behaviour for Learning Policy</w:t>
      </w:r>
    </w:p>
    <w:p w14:paraId="1B383B54" w14:textId="77777777" w:rsidR="006042A5" w:rsidRDefault="00B85DCF" w:rsidP="00C05F64">
      <w:pPr>
        <w:pStyle w:val="ListParagraph"/>
        <w:numPr>
          <w:ilvl w:val="0"/>
          <w:numId w:val="7"/>
        </w:numPr>
        <w:ind w:left="709"/>
      </w:pPr>
      <w:r>
        <w:t>Anti-Bullying Policy</w:t>
      </w:r>
    </w:p>
    <w:p w14:paraId="5748D2FE" w14:textId="77777777" w:rsidR="00B85DCF" w:rsidRDefault="00C645B4" w:rsidP="006042A5">
      <w:pPr>
        <w:pStyle w:val="ListParagraph"/>
        <w:numPr>
          <w:ilvl w:val="0"/>
          <w:numId w:val="7"/>
        </w:numPr>
        <w:ind w:left="709"/>
      </w:pPr>
      <w:r>
        <w:t xml:space="preserve">Safeguarding and </w:t>
      </w:r>
      <w:r w:rsidR="00B85DCF">
        <w:t>Child Protection Policy</w:t>
      </w:r>
      <w:r>
        <w:t xml:space="preserve"> </w:t>
      </w:r>
    </w:p>
    <w:p w14:paraId="0FE5751C" w14:textId="7446E4E7" w:rsidR="0003208D" w:rsidRPr="00166611" w:rsidRDefault="006042A5" w:rsidP="00166611">
      <w:pPr>
        <w:pStyle w:val="ListParagraph"/>
        <w:numPr>
          <w:ilvl w:val="0"/>
          <w:numId w:val="7"/>
        </w:numPr>
        <w:ind w:left="709"/>
      </w:pPr>
      <w:r>
        <w:t>E-Safety Policy</w:t>
      </w:r>
    </w:p>
    <w:p w14:paraId="70CA70AF" w14:textId="77777777" w:rsidR="0003208D" w:rsidRDefault="0003208D" w:rsidP="0003208D">
      <w:pPr>
        <w:spacing w:after="200" w:line="276" w:lineRule="auto"/>
        <w:rPr>
          <w:rFonts w:ascii="Calibri" w:eastAsia="Calibri" w:hAnsi="Calibri"/>
          <w:b/>
          <w:u w:val="single"/>
        </w:rPr>
      </w:pPr>
      <w:r w:rsidRPr="00C645B4">
        <w:rPr>
          <w:rFonts w:ascii="Calibri" w:eastAsia="Calibri" w:hAnsi="Calibri"/>
          <w:b/>
          <w:u w:val="single"/>
        </w:rPr>
        <w:t>Current Legislation</w:t>
      </w:r>
      <w:r w:rsidR="00C645B4">
        <w:rPr>
          <w:rFonts w:ascii="Calibri" w:eastAsia="Calibri" w:hAnsi="Calibri"/>
          <w:b/>
          <w:u w:val="single"/>
        </w:rPr>
        <w:t xml:space="preserve">: </w:t>
      </w:r>
    </w:p>
    <w:p w14:paraId="24180AF2" w14:textId="311CE3FB" w:rsidR="00A9532E" w:rsidRDefault="00A9532E" w:rsidP="0003208D">
      <w:pPr>
        <w:spacing w:after="200" w:line="276" w:lineRule="auto"/>
        <w:rPr>
          <w:rFonts w:ascii="Calibri" w:eastAsia="Calibri" w:hAnsi="Calibri"/>
          <w:b/>
          <w:u w:val="single"/>
        </w:rPr>
      </w:pPr>
      <w:r w:rsidRPr="00A9532E">
        <w:rPr>
          <w:b/>
          <w:bCs/>
        </w:rPr>
        <w:t>Guidance for Schools on Pupils’ Personal Use of Mobile Phones and other Similar Devices During the School Day</w:t>
      </w:r>
      <w:r>
        <w:t xml:space="preserve"> (September 2024)</w:t>
      </w:r>
    </w:p>
    <w:p w14:paraId="19B2ECED" w14:textId="06F7CB55" w:rsidR="00A9532E" w:rsidRDefault="00A9532E" w:rsidP="0003208D">
      <w:pPr>
        <w:spacing w:after="200" w:line="276" w:lineRule="auto"/>
        <w:rPr>
          <w:rFonts w:ascii="Calibri" w:eastAsia="Calibri" w:hAnsi="Calibri"/>
          <w:b/>
          <w:u w:val="single"/>
        </w:rPr>
      </w:pPr>
      <w:hyperlink r:id="rId11" w:history="1">
        <w:r w:rsidRPr="00EC273A">
          <w:rPr>
            <w:rStyle w:val="Hyperlink"/>
            <w:rFonts w:ascii="Calibri" w:eastAsia="Calibri" w:hAnsi="Calibri"/>
            <w:b/>
          </w:rPr>
          <w:t>https://www.education-ni.gov.uk/sites/default/files/publications/education/Circular%202024-14%20-%20Use%20of%20Personal%20Mobile%20Phones.pdf</w:t>
        </w:r>
      </w:hyperlink>
    </w:p>
    <w:p w14:paraId="2151EEA6" w14:textId="77777777" w:rsidR="0003208D" w:rsidRDefault="0003208D" w:rsidP="0003208D">
      <w:pPr>
        <w:spacing w:after="200" w:line="276" w:lineRule="auto"/>
        <w:rPr>
          <w:rFonts w:ascii="Calibri" w:eastAsia="Calibri" w:hAnsi="Calibri"/>
        </w:rPr>
      </w:pPr>
      <w:r>
        <w:rPr>
          <w:rFonts w:ascii="Calibri" w:eastAsia="Calibri" w:hAnsi="Calibri"/>
          <w:b/>
        </w:rPr>
        <w:t>Data Protection Act 1998</w:t>
      </w:r>
      <w:r w:rsidR="00573FAC">
        <w:rPr>
          <w:rFonts w:ascii="Calibri" w:eastAsia="Calibri" w:hAnsi="Calibri"/>
          <w:b/>
        </w:rPr>
        <w:t xml:space="preserve"> &amp; 2018</w:t>
      </w:r>
      <w:r w:rsidR="00C645B4">
        <w:rPr>
          <w:rFonts w:ascii="Calibri" w:eastAsia="Calibri" w:hAnsi="Calibri"/>
          <w:b/>
        </w:rPr>
        <w:t xml:space="preserve"> (GDPR)</w:t>
      </w:r>
    </w:p>
    <w:p w14:paraId="5F3D208F" w14:textId="77777777" w:rsidR="0003208D" w:rsidRDefault="0003208D" w:rsidP="0003208D">
      <w:pPr>
        <w:spacing w:after="200" w:line="276" w:lineRule="auto"/>
        <w:rPr>
          <w:rFonts w:ascii="Calibri" w:eastAsia="Calibri" w:hAnsi="Calibri"/>
        </w:rPr>
      </w:pPr>
      <w:r>
        <w:rPr>
          <w:rFonts w:ascii="Calibri" w:eastAsia="Calibri" w:hAnsi="Calibri"/>
        </w:rPr>
        <w:t>The Act requires anyone who handles personal information to comply with important data protection principles when treating personal data relating to any living individual.  The Act grants individual rights of access to their personal data, compensation and prevention of processing.</w:t>
      </w:r>
    </w:p>
    <w:p w14:paraId="4716E803" w14:textId="77777777" w:rsidR="0003208D" w:rsidRDefault="0003208D" w:rsidP="0003208D">
      <w:pPr>
        <w:spacing w:after="200" w:line="276" w:lineRule="auto"/>
        <w:rPr>
          <w:rFonts w:ascii="Calibri" w:eastAsia="Calibri" w:hAnsi="Calibri"/>
          <w:u w:val="single"/>
        </w:rPr>
      </w:pPr>
      <w:hyperlink r:id="rId12" w:history="1">
        <w:r>
          <w:rPr>
            <w:rFonts w:ascii="Calibri" w:eastAsia="Calibri" w:hAnsi="Calibri"/>
            <w:color w:val="0000FF"/>
            <w:u w:val="single"/>
          </w:rPr>
          <w:t>http://www.hmso.gov.uk/acts/acts1998/19980029.htm</w:t>
        </w:r>
      </w:hyperlink>
    </w:p>
    <w:p w14:paraId="54CFA1AA" w14:textId="77777777" w:rsidR="0003208D" w:rsidRDefault="0003208D" w:rsidP="0003208D">
      <w:pPr>
        <w:spacing w:after="200" w:line="276" w:lineRule="auto"/>
        <w:rPr>
          <w:rFonts w:ascii="Calibri" w:eastAsia="Calibri" w:hAnsi="Calibri"/>
          <w:b/>
        </w:rPr>
      </w:pPr>
      <w:r>
        <w:rPr>
          <w:rFonts w:ascii="Calibri" w:eastAsia="Calibri" w:hAnsi="Calibri"/>
          <w:b/>
        </w:rPr>
        <w:t>Human Rights Act 1998</w:t>
      </w:r>
    </w:p>
    <w:p w14:paraId="3C79EA26" w14:textId="77777777" w:rsidR="0003208D" w:rsidRDefault="0003208D" w:rsidP="0003208D">
      <w:pPr>
        <w:spacing w:after="200" w:line="276" w:lineRule="auto"/>
        <w:rPr>
          <w:rFonts w:ascii="Calibri" w:eastAsia="Calibri" w:hAnsi="Calibri"/>
          <w:u w:val="single"/>
        </w:rPr>
      </w:pPr>
      <w:hyperlink r:id="rId13" w:history="1">
        <w:r>
          <w:rPr>
            <w:rFonts w:ascii="Calibri" w:eastAsia="Calibri" w:hAnsi="Calibri"/>
            <w:color w:val="0000FF"/>
            <w:u w:val="single"/>
          </w:rPr>
          <w:t>http://www.hmso.gov.uk/acts/acts1998/19980042.htm</w:t>
        </w:r>
      </w:hyperlink>
    </w:p>
    <w:p w14:paraId="2C188328" w14:textId="77777777" w:rsidR="0003208D" w:rsidRDefault="0003208D" w:rsidP="0003208D">
      <w:pPr>
        <w:spacing w:after="200" w:line="276" w:lineRule="auto"/>
        <w:rPr>
          <w:rFonts w:ascii="Calibri" w:eastAsia="Calibri" w:hAnsi="Calibri"/>
          <w:b/>
        </w:rPr>
      </w:pPr>
      <w:r>
        <w:rPr>
          <w:rFonts w:ascii="Calibri" w:eastAsia="Calibri" w:hAnsi="Calibri"/>
          <w:b/>
        </w:rPr>
        <w:t>Racial and Religious Hatred Act 2006</w:t>
      </w:r>
    </w:p>
    <w:p w14:paraId="436C56B8" w14:textId="77777777" w:rsidR="0003208D" w:rsidRDefault="0003208D" w:rsidP="0003208D">
      <w:pPr>
        <w:spacing w:after="200" w:line="276" w:lineRule="auto"/>
        <w:rPr>
          <w:rFonts w:ascii="Calibri" w:eastAsia="Calibri" w:hAnsi="Calibri"/>
        </w:rPr>
      </w:pPr>
      <w:r>
        <w:rPr>
          <w:rFonts w:ascii="Calibri" w:eastAsia="Calibri" w:hAnsi="Calibri"/>
        </w:rPr>
        <w:t>It is a criminal offence to threaten people because of their faith or to stir up religious hatred by displaying, publishing or distributing written material</w:t>
      </w:r>
      <w:r w:rsidR="00573FAC">
        <w:rPr>
          <w:rFonts w:ascii="Calibri" w:eastAsia="Calibri" w:hAnsi="Calibri"/>
        </w:rPr>
        <w:t>,</w:t>
      </w:r>
      <w:r>
        <w:rPr>
          <w:rFonts w:ascii="Calibri" w:eastAsia="Calibri" w:hAnsi="Calibri"/>
        </w:rPr>
        <w:t xml:space="preserve"> which is threatening.  Other laws already protect people from threats based on their race, nationality or ethnic background.</w:t>
      </w:r>
    </w:p>
    <w:p w14:paraId="2E47ABBC" w14:textId="77777777" w:rsidR="0003208D" w:rsidRDefault="0003208D" w:rsidP="0003208D">
      <w:pPr>
        <w:spacing w:after="200" w:line="276" w:lineRule="auto"/>
        <w:rPr>
          <w:rFonts w:ascii="Calibri" w:eastAsia="Calibri" w:hAnsi="Calibri"/>
          <w:b/>
        </w:rPr>
      </w:pPr>
      <w:r>
        <w:rPr>
          <w:rFonts w:ascii="Calibri" w:eastAsia="Calibri" w:hAnsi="Calibri"/>
          <w:b/>
        </w:rPr>
        <w:t>Sexual Offences Act 2003</w:t>
      </w:r>
    </w:p>
    <w:p w14:paraId="0E940B70" w14:textId="77777777" w:rsidR="0003208D" w:rsidRDefault="0003208D" w:rsidP="0003208D">
      <w:pPr>
        <w:spacing w:after="200" w:line="276" w:lineRule="auto"/>
        <w:rPr>
          <w:rFonts w:ascii="Calibri" w:eastAsia="Calibri" w:hAnsi="Calibri"/>
        </w:rPr>
      </w:pPr>
      <w:r>
        <w:rPr>
          <w:rFonts w:ascii="Calibri" w:eastAsia="Calibri" w:hAnsi="Calibri"/>
        </w:rPr>
        <w:t xml:space="preserve">The new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Schools should already have a copy of </w:t>
      </w:r>
      <w:r>
        <w:rPr>
          <w:rFonts w:ascii="Calibri" w:eastAsia="Calibri" w:hAnsi="Calibri"/>
          <w:i/>
        </w:rPr>
        <w:t>“Children and Families: Safer from Sexual Crime”</w:t>
      </w:r>
      <w:r>
        <w:rPr>
          <w:rFonts w:ascii="Calibri" w:eastAsia="Calibri" w:hAnsi="Calibri"/>
        </w:rPr>
        <w:t xml:space="preserve"> document as part of their child protections packs.</w:t>
      </w:r>
    </w:p>
    <w:p w14:paraId="60878DBE" w14:textId="77777777" w:rsidR="0003208D" w:rsidRDefault="0003208D" w:rsidP="0003208D">
      <w:pPr>
        <w:spacing w:after="200" w:line="276" w:lineRule="auto"/>
        <w:rPr>
          <w:rFonts w:ascii="Calibri" w:eastAsia="Calibri" w:hAnsi="Calibri"/>
        </w:rPr>
      </w:pPr>
      <w:r>
        <w:rPr>
          <w:rFonts w:ascii="Calibri" w:eastAsia="Calibri" w:hAnsi="Calibri"/>
          <w:b/>
        </w:rPr>
        <w:t>Communications Act 2003 (section 127)</w:t>
      </w:r>
    </w:p>
    <w:p w14:paraId="4B55ABDB" w14:textId="77777777" w:rsidR="0003208D" w:rsidRDefault="00573FAC" w:rsidP="0003208D">
      <w:pPr>
        <w:spacing w:after="200" w:line="276" w:lineRule="auto"/>
        <w:rPr>
          <w:rFonts w:ascii="Calibri" w:eastAsia="Calibri" w:hAnsi="Calibri"/>
        </w:rPr>
      </w:pPr>
      <w:r>
        <w:rPr>
          <w:rFonts w:ascii="Calibri" w:eastAsia="Calibri" w:hAnsi="Calibri"/>
        </w:rPr>
        <w:t xml:space="preserve">Sending by improper use of public electronic communications network, </w:t>
      </w:r>
      <w:r w:rsidR="0003208D">
        <w:rPr>
          <w:rFonts w:ascii="Calibri" w:eastAsia="Calibri" w:hAnsi="Calibri"/>
        </w:rPr>
        <w:t>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30AED7BC" w14:textId="77777777" w:rsidR="0003208D" w:rsidRDefault="0003208D" w:rsidP="0003208D">
      <w:pPr>
        <w:spacing w:after="200" w:line="276" w:lineRule="auto"/>
        <w:rPr>
          <w:rFonts w:ascii="Calibri" w:eastAsia="Calibri" w:hAnsi="Calibri"/>
        </w:rPr>
      </w:pPr>
      <w:r>
        <w:rPr>
          <w:rFonts w:ascii="Calibri" w:eastAsia="Calibri" w:hAnsi="Calibri"/>
          <w:b/>
        </w:rPr>
        <w:t>The Computer Misuse Act 1990 (sections 1-3)</w:t>
      </w:r>
    </w:p>
    <w:p w14:paraId="3E9725B5" w14:textId="77777777" w:rsidR="0003208D" w:rsidRDefault="0003208D" w:rsidP="0003208D">
      <w:pPr>
        <w:spacing w:after="200" w:line="276" w:lineRule="auto"/>
        <w:rPr>
          <w:rFonts w:ascii="Calibri" w:eastAsia="Calibri" w:hAnsi="Calibri"/>
        </w:rPr>
      </w:pPr>
      <w:r>
        <w:rPr>
          <w:rFonts w:ascii="Calibri" w:eastAsia="Calibri" w:hAnsi="Calibri"/>
        </w:rPr>
        <w:t>Regardless of an individual’s motivation, the Act makes it a criminal offence to gain:</w:t>
      </w:r>
    </w:p>
    <w:p w14:paraId="478E657F" w14:textId="77777777" w:rsidR="0003208D" w:rsidRDefault="0003208D" w:rsidP="0003208D">
      <w:pPr>
        <w:numPr>
          <w:ilvl w:val="0"/>
          <w:numId w:val="16"/>
        </w:numPr>
        <w:spacing w:after="200" w:line="276" w:lineRule="auto"/>
        <w:rPr>
          <w:rFonts w:ascii="Calibri" w:eastAsia="Calibri" w:hAnsi="Calibri"/>
        </w:rPr>
      </w:pPr>
      <w:r>
        <w:rPr>
          <w:rFonts w:ascii="Calibri" w:eastAsia="Calibri" w:hAnsi="Calibri"/>
        </w:rPr>
        <w:t>access to computer files or software without permission (for example using another persons password to access files)</w:t>
      </w:r>
    </w:p>
    <w:p w14:paraId="3CD8A3AF" w14:textId="77777777" w:rsidR="0003208D" w:rsidRDefault="0003208D" w:rsidP="0003208D">
      <w:pPr>
        <w:spacing w:after="200" w:line="276" w:lineRule="auto"/>
        <w:rPr>
          <w:rFonts w:ascii="Calibri" w:eastAsia="Calibri" w:hAnsi="Calibri"/>
        </w:rPr>
      </w:pPr>
      <w:r>
        <w:rPr>
          <w:rFonts w:ascii="Calibri" w:eastAsia="Calibri" w:hAnsi="Calibri"/>
          <w:b/>
        </w:rPr>
        <w:t>Malicious Communications Act 1988 (section 1)</w:t>
      </w:r>
    </w:p>
    <w:p w14:paraId="5E0C55A7" w14:textId="77777777" w:rsidR="0003208D" w:rsidRPr="00573FAC" w:rsidRDefault="0003208D" w:rsidP="0003208D">
      <w:pPr>
        <w:spacing w:after="200" w:line="276" w:lineRule="auto"/>
        <w:rPr>
          <w:rFonts w:ascii="Calibri" w:eastAsia="Calibri" w:hAnsi="Calibri"/>
        </w:rPr>
      </w:pPr>
      <w:r>
        <w:rPr>
          <w:rFonts w:ascii="Calibri" w:eastAsia="Calibri" w:hAnsi="Calibri"/>
        </w:rPr>
        <w:t>This legislation makes it a criminal offence to send an electronic message (e-mail) that conveys indecent, grossly offensive threatening material or information that is false; or is of an indecent or grossly offensive nature if the purpose was to cause a recipient to suffer distress or anxiety.</w:t>
      </w:r>
    </w:p>
    <w:p w14:paraId="1A3EC2C9" w14:textId="77777777" w:rsidR="0003208D" w:rsidRDefault="0003208D" w:rsidP="0003208D">
      <w:pPr>
        <w:spacing w:after="200" w:line="276" w:lineRule="auto"/>
        <w:rPr>
          <w:rFonts w:ascii="Calibri" w:eastAsia="Calibri" w:hAnsi="Calibri"/>
        </w:rPr>
      </w:pPr>
      <w:r>
        <w:rPr>
          <w:rFonts w:ascii="Calibri" w:eastAsia="Calibri" w:hAnsi="Calibri"/>
          <w:b/>
        </w:rPr>
        <w:t>Copyright Design and Patents Act 1988</w:t>
      </w:r>
    </w:p>
    <w:p w14:paraId="74C347B2" w14:textId="77777777" w:rsidR="0003208D" w:rsidRDefault="0003208D" w:rsidP="0003208D">
      <w:pPr>
        <w:spacing w:after="200" w:line="276" w:lineRule="auto"/>
        <w:rPr>
          <w:rFonts w:ascii="Calibri" w:eastAsia="Calibri" w:hAnsi="Calibri"/>
        </w:rPr>
      </w:pPr>
      <w:r>
        <w:rPr>
          <w:rFonts w:ascii="Calibri" w:eastAsia="Calibri" w:hAnsi="Calibri"/>
        </w:rPr>
        <w:t xml:space="preserve">Copyright is the right to prevent others from copying or using work without permission.  Works such as text music sound film and programs all qualify for copyright protection.  The author of the work is usually the copyright owner, but if it was created during the course of employment it belongs to the </w:t>
      </w:r>
      <w:r>
        <w:rPr>
          <w:rFonts w:ascii="Calibri" w:eastAsia="Calibri" w:hAnsi="Calibri"/>
        </w:rPr>
        <w:lastRenderedPageBreak/>
        <w:t>employer.  Copyright infringement is to copy all or a substantial part of anyone’s work without obtaining the author’s permission.  Usually a licence associated with the work will allow a user to copy or use it for limited purposes.  It is advisable always to read the terms of a licence before you copy or use someone else’s material.  It is also illegal to adapt o use software without a licence or in ways prohibited by the terms of the software licence.</w:t>
      </w:r>
    </w:p>
    <w:p w14:paraId="02A27E17" w14:textId="77777777" w:rsidR="0003208D" w:rsidRDefault="0003208D" w:rsidP="0003208D">
      <w:pPr>
        <w:spacing w:after="200" w:line="276" w:lineRule="auto"/>
        <w:rPr>
          <w:rFonts w:ascii="Calibri" w:eastAsia="Calibri" w:hAnsi="Calibri"/>
        </w:rPr>
      </w:pPr>
      <w:r>
        <w:rPr>
          <w:rFonts w:ascii="Calibri" w:eastAsia="Calibri" w:hAnsi="Calibri"/>
          <w:b/>
        </w:rPr>
        <w:t>Public Order Act 1986 (sections 17-29)</w:t>
      </w:r>
    </w:p>
    <w:p w14:paraId="2ECBE6BD" w14:textId="77777777" w:rsidR="0003208D" w:rsidRDefault="0003208D" w:rsidP="0003208D">
      <w:pPr>
        <w:spacing w:after="200" w:line="276" w:lineRule="auto"/>
        <w:rPr>
          <w:rFonts w:ascii="Calibri" w:eastAsia="Calibri" w:hAnsi="Calibri"/>
        </w:rPr>
      </w:pPr>
      <w:r>
        <w:rPr>
          <w:rFonts w:ascii="Calibri" w:eastAsia="Calibri" w:hAnsi="Calibri"/>
        </w:rPr>
        <w:t>This Act makes it a criminal offence to stir up racial hatred by displaying, publishing or distributing written material</w:t>
      </w:r>
      <w:r w:rsidR="00C645B4">
        <w:rPr>
          <w:rFonts w:ascii="Calibri" w:eastAsia="Calibri" w:hAnsi="Calibri"/>
        </w:rPr>
        <w:t>,</w:t>
      </w:r>
      <w:r>
        <w:rPr>
          <w:rFonts w:ascii="Calibri" w:eastAsia="Calibri" w:hAnsi="Calibri"/>
        </w:rPr>
        <w:t xml:space="preserve"> which is threatening.  Like the Racial and Religious Hatred Act 2006 it also makes the possession of inflammatory material with a view of releasing it a criminal offence.</w:t>
      </w:r>
    </w:p>
    <w:p w14:paraId="5F5FA4D8" w14:textId="77777777" w:rsidR="0003208D" w:rsidRDefault="0003208D" w:rsidP="0003208D">
      <w:pPr>
        <w:spacing w:after="200" w:line="276" w:lineRule="auto"/>
        <w:rPr>
          <w:rFonts w:ascii="Calibri" w:eastAsia="Calibri" w:hAnsi="Calibri"/>
        </w:rPr>
      </w:pPr>
      <w:r>
        <w:rPr>
          <w:rFonts w:ascii="Calibri" w:eastAsia="Calibri" w:hAnsi="Calibri"/>
          <w:b/>
        </w:rPr>
        <w:t>Protection of Children Act 1978 (section 1)</w:t>
      </w:r>
    </w:p>
    <w:p w14:paraId="7343EE8C" w14:textId="77777777" w:rsidR="0003208D" w:rsidRDefault="0003208D" w:rsidP="0003208D">
      <w:pPr>
        <w:spacing w:after="200" w:line="276" w:lineRule="auto"/>
        <w:rPr>
          <w:rFonts w:ascii="Calibri" w:eastAsia="Calibri" w:hAnsi="Calibri"/>
        </w:rPr>
      </w:pPr>
      <w:r>
        <w:rPr>
          <w:rFonts w:ascii="Calibri" w:eastAsia="Calibri" w:hAnsi="Calibri"/>
        </w:rPr>
        <w:t>It is an offence to take, permit to be taken, make, possess, show, distribute or advertise indecent images of children in the United Kingdom.  A child for these purposes is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p>
    <w:p w14:paraId="10236946" w14:textId="77777777" w:rsidR="0003208D" w:rsidRDefault="0003208D" w:rsidP="0003208D">
      <w:pPr>
        <w:spacing w:after="200" w:line="276" w:lineRule="auto"/>
        <w:rPr>
          <w:rFonts w:ascii="Calibri" w:eastAsia="Calibri" w:hAnsi="Calibri"/>
        </w:rPr>
      </w:pPr>
      <w:r>
        <w:rPr>
          <w:rFonts w:ascii="Calibri" w:eastAsia="Calibri" w:hAnsi="Calibri"/>
          <w:b/>
        </w:rPr>
        <w:t>Obscene Publications Act 1959 and 1964</w:t>
      </w:r>
    </w:p>
    <w:p w14:paraId="398A5203" w14:textId="77777777" w:rsidR="0003208D" w:rsidRDefault="0003208D" w:rsidP="0003208D">
      <w:pPr>
        <w:spacing w:after="200" w:line="276" w:lineRule="auto"/>
        <w:rPr>
          <w:rFonts w:ascii="Calibri" w:eastAsia="Calibri" w:hAnsi="Calibri"/>
        </w:rPr>
      </w:pPr>
      <w:r>
        <w:rPr>
          <w:rFonts w:ascii="Calibri" w:eastAsia="Calibri" w:hAnsi="Calibri"/>
        </w:rPr>
        <w:t>Publishing an “obscene article” is a criminal offence.  Publishing includes electronic transmission.</w:t>
      </w:r>
    </w:p>
    <w:p w14:paraId="0A78FDAE" w14:textId="77777777" w:rsidR="0003208D" w:rsidRDefault="0003208D" w:rsidP="0003208D">
      <w:pPr>
        <w:spacing w:after="200" w:line="276" w:lineRule="auto"/>
        <w:rPr>
          <w:rFonts w:ascii="Calibri" w:eastAsia="Calibri" w:hAnsi="Calibri"/>
        </w:rPr>
      </w:pPr>
      <w:r>
        <w:rPr>
          <w:rFonts w:ascii="Calibri" w:eastAsia="Calibri" w:hAnsi="Calibri"/>
          <w:b/>
        </w:rPr>
        <w:t>Protection from Harassment Act 1997</w:t>
      </w:r>
    </w:p>
    <w:p w14:paraId="5EA8C5B7" w14:textId="77777777" w:rsidR="0003208D" w:rsidRDefault="0003208D" w:rsidP="0003208D">
      <w:pPr>
        <w:spacing w:after="200" w:line="276" w:lineRule="auto"/>
        <w:rPr>
          <w:rFonts w:ascii="Calibri" w:eastAsia="Calibri" w:hAnsi="Calibri"/>
        </w:rPr>
      </w:pPr>
      <w:r>
        <w:rPr>
          <w:rFonts w:ascii="Calibri" w:eastAsia="Calibri" w:hAnsi="Calibri"/>
        </w:rPr>
        <w:t>A person must not pursue a course of conduct, which amounts to harassment of another and which he knows or ought to know amounts to harassment of the other.</w:t>
      </w:r>
    </w:p>
    <w:p w14:paraId="0BB5DE97" w14:textId="77777777" w:rsidR="0003208D" w:rsidRDefault="0003208D" w:rsidP="0003208D">
      <w:pPr>
        <w:spacing w:after="200" w:line="276" w:lineRule="auto"/>
        <w:rPr>
          <w:rFonts w:ascii="Calibri" w:eastAsia="Calibri" w:hAnsi="Calibri"/>
        </w:rPr>
      </w:pPr>
      <w:r>
        <w:rPr>
          <w:rFonts w:ascii="Calibri" w:eastAsia="Calibri" w:hAnsi="Calibri"/>
        </w:rPr>
        <w:t>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5B2909EA" w14:textId="77777777" w:rsidR="0003208D" w:rsidRDefault="0003208D" w:rsidP="0003208D">
      <w:pPr>
        <w:spacing w:after="200" w:line="276" w:lineRule="auto"/>
        <w:rPr>
          <w:rFonts w:ascii="Calibri" w:eastAsia="Calibri" w:hAnsi="Calibri"/>
          <w:b/>
        </w:rPr>
      </w:pPr>
      <w:r>
        <w:rPr>
          <w:rFonts w:ascii="Calibri" w:eastAsia="Calibri" w:hAnsi="Calibri"/>
          <w:b/>
        </w:rPr>
        <w:t>The Freedom of Information Act 200</w:t>
      </w:r>
      <w:r w:rsidR="00C645B4">
        <w:rPr>
          <w:rFonts w:ascii="Calibri" w:eastAsia="Calibri" w:hAnsi="Calibri"/>
          <w:b/>
        </w:rPr>
        <w:t>0</w:t>
      </w:r>
    </w:p>
    <w:p w14:paraId="594FDDD8" w14:textId="7B86E257" w:rsidR="00C645B4" w:rsidRPr="00482F5E" w:rsidRDefault="0003208D" w:rsidP="0003208D">
      <w:pPr>
        <w:spacing w:after="200" w:line="276" w:lineRule="auto"/>
        <w:rPr>
          <w:rFonts w:ascii="Calibri" w:eastAsia="Calibri" w:hAnsi="Calibri"/>
          <w:color w:val="0000FF"/>
          <w:u w:val="single"/>
        </w:rPr>
      </w:pPr>
      <w:hyperlink r:id="rId14" w:history="1">
        <w:r>
          <w:rPr>
            <w:rFonts w:ascii="Calibri" w:eastAsia="Calibri" w:hAnsi="Calibri"/>
            <w:color w:val="0000FF"/>
            <w:u w:val="single"/>
          </w:rPr>
          <w:t>http://www.ico.gov.uk/for organisations/freedom of information guide.aspx</w:t>
        </w:r>
      </w:hyperlink>
    </w:p>
    <w:p w14:paraId="67FE7E3C" w14:textId="77777777" w:rsidR="00C645B4" w:rsidRDefault="00C645B4" w:rsidP="0003208D">
      <w:pPr>
        <w:spacing w:after="200" w:line="276" w:lineRule="auto"/>
        <w:rPr>
          <w:rFonts w:ascii="Calibri" w:eastAsia="Calibri" w:hAnsi="Calibri"/>
        </w:rPr>
      </w:pPr>
    </w:p>
    <w:p w14:paraId="1EDD02EF" w14:textId="77777777" w:rsidR="00034E0B" w:rsidRDefault="00034E0B" w:rsidP="0003208D">
      <w:pPr>
        <w:spacing w:after="200" w:line="276" w:lineRule="auto"/>
        <w:rPr>
          <w:rFonts w:ascii="Calibri" w:eastAsia="Calibri" w:hAnsi="Calibri"/>
        </w:rPr>
      </w:pPr>
    </w:p>
    <w:p w14:paraId="170576F8" w14:textId="77777777" w:rsidR="00034E0B" w:rsidRDefault="00034E0B" w:rsidP="0003208D">
      <w:pPr>
        <w:spacing w:after="200" w:line="276" w:lineRule="auto"/>
        <w:rPr>
          <w:rFonts w:ascii="Calibri" w:eastAsia="Calibri" w:hAnsi="Calibri"/>
        </w:rPr>
      </w:pPr>
    </w:p>
    <w:p w14:paraId="0B8EFE05" w14:textId="77777777" w:rsidR="00034E0B" w:rsidRDefault="00034E0B" w:rsidP="0003208D">
      <w:pPr>
        <w:spacing w:after="200" w:line="276" w:lineRule="auto"/>
        <w:rPr>
          <w:rFonts w:ascii="Calibri" w:eastAsia="Calibri" w:hAnsi="Calibri"/>
        </w:rPr>
      </w:pPr>
    </w:p>
    <w:p w14:paraId="16CC6D6B" w14:textId="77777777" w:rsidR="00034E0B" w:rsidRDefault="00034E0B" w:rsidP="0003208D">
      <w:pPr>
        <w:spacing w:after="200" w:line="276" w:lineRule="auto"/>
        <w:rPr>
          <w:rFonts w:ascii="Calibri" w:eastAsia="Calibri" w:hAnsi="Calibri"/>
        </w:rPr>
      </w:pPr>
    </w:p>
    <w:p w14:paraId="6021F558" w14:textId="77777777" w:rsidR="00034E0B" w:rsidRDefault="00034E0B" w:rsidP="0003208D">
      <w:pPr>
        <w:spacing w:after="200" w:line="276" w:lineRule="auto"/>
        <w:rPr>
          <w:rFonts w:ascii="Calibri" w:eastAsia="Calibri" w:hAnsi="Calibri"/>
        </w:rPr>
      </w:pPr>
    </w:p>
    <w:p w14:paraId="2C4D0D29" w14:textId="77777777" w:rsidR="00034E0B" w:rsidRDefault="00034E0B" w:rsidP="0003208D">
      <w:pPr>
        <w:spacing w:after="200" w:line="276" w:lineRule="auto"/>
        <w:rPr>
          <w:rFonts w:ascii="Calibri" w:eastAsia="Calibri" w:hAnsi="Calibri"/>
        </w:rPr>
      </w:pPr>
    </w:p>
    <w:p w14:paraId="1F040E2E" w14:textId="77777777" w:rsidR="00034E0B" w:rsidRDefault="00034E0B" w:rsidP="0003208D">
      <w:pPr>
        <w:spacing w:after="200" w:line="276" w:lineRule="auto"/>
        <w:rPr>
          <w:rFonts w:ascii="Calibri" w:eastAsia="Calibri" w:hAnsi="Calibri"/>
        </w:rPr>
      </w:pPr>
    </w:p>
    <w:p w14:paraId="16D52F70" w14:textId="58C7D4D0" w:rsidR="00034E0B" w:rsidRPr="00D15AF5" w:rsidRDefault="00034E0B" w:rsidP="00034E0B">
      <w:pPr>
        <w:autoSpaceDE w:val="0"/>
        <w:autoSpaceDN w:val="0"/>
        <w:adjustRightInd w:val="0"/>
        <w:spacing w:after="0" w:line="240" w:lineRule="auto"/>
        <w:rPr>
          <w:rFonts w:cstheme="minorHAnsi"/>
          <w:b/>
          <w:bCs/>
          <w:color w:val="000000"/>
          <w:sz w:val="72"/>
          <w:szCs w:val="72"/>
        </w:rPr>
      </w:pPr>
      <w:r>
        <w:rPr>
          <w:rFonts w:ascii="Calibri" w:hAnsi="Calibri" w:cs="Calibri"/>
          <w:noProof/>
          <w:lang w:eastAsia="en-GB"/>
        </w:rPr>
        <w:lastRenderedPageBreak/>
        <w:drawing>
          <wp:inline distT="0" distB="0" distL="0" distR="0" wp14:anchorId="63857822" wp14:editId="0D3CF0E2">
            <wp:extent cx="395605" cy="464185"/>
            <wp:effectExtent l="0" t="0" r="4445" b="12065"/>
            <wp:docPr id="445508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5605" cy="464185"/>
                    </a:xfrm>
                    <a:prstGeom prst="rect">
                      <a:avLst/>
                    </a:prstGeom>
                    <a:noFill/>
                    <a:ln>
                      <a:noFill/>
                    </a:ln>
                  </pic:spPr>
                </pic:pic>
              </a:graphicData>
            </a:graphic>
          </wp:inline>
        </w:drawing>
      </w:r>
      <w:r w:rsidRPr="00034E0B">
        <w:rPr>
          <w:rFonts w:cstheme="minorHAnsi"/>
          <w:b/>
          <w:bCs/>
          <w:color w:val="000000"/>
          <w:sz w:val="72"/>
          <w:szCs w:val="72"/>
        </w:rPr>
        <w:t xml:space="preserve"> </w:t>
      </w:r>
      <w:r>
        <w:rPr>
          <w:rFonts w:cstheme="minorHAnsi"/>
          <w:b/>
          <w:bCs/>
          <w:color w:val="000000"/>
          <w:sz w:val="72"/>
          <w:szCs w:val="72"/>
        </w:rPr>
        <w:t xml:space="preserve">             </w:t>
      </w:r>
      <w:r w:rsidRPr="00034E0B">
        <w:rPr>
          <w:rFonts w:cstheme="minorHAnsi"/>
          <w:b/>
          <w:bCs/>
          <w:color w:val="000000"/>
          <w:sz w:val="40"/>
          <w:szCs w:val="40"/>
        </w:rPr>
        <w:t>HOLY TRINITY COLLEGE</w:t>
      </w:r>
    </w:p>
    <w:p w14:paraId="0B89A44C" w14:textId="77777777" w:rsidR="00034E0B" w:rsidRPr="00D15AF5" w:rsidRDefault="00034E0B" w:rsidP="00034E0B">
      <w:pPr>
        <w:autoSpaceDE w:val="0"/>
        <w:autoSpaceDN w:val="0"/>
        <w:adjustRightInd w:val="0"/>
        <w:spacing w:after="0" w:line="240" w:lineRule="auto"/>
        <w:jc w:val="center"/>
        <w:rPr>
          <w:rFonts w:cstheme="minorHAnsi"/>
          <w:b/>
          <w:bCs/>
          <w:color w:val="000000"/>
          <w:sz w:val="36"/>
          <w:szCs w:val="36"/>
        </w:rPr>
      </w:pPr>
    </w:p>
    <w:p w14:paraId="3A70AB76" w14:textId="77777777" w:rsidR="00034E0B" w:rsidRPr="00D15AF5" w:rsidRDefault="00034E0B" w:rsidP="00034E0B">
      <w:pPr>
        <w:autoSpaceDE w:val="0"/>
        <w:autoSpaceDN w:val="0"/>
        <w:adjustRightInd w:val="0"/>
        <w:spacing w:after="0" w:line="240" w:lineRule="auto"/>
        <w:jc w:val="center"/>
        <w:rPr>
          <w:rFonts w:cstheme="minorHAnsi"/>
          <w:b/>
          <w:bCs/>
          <w:color w:val="000000"/>
          <w:sz w:val="36"/>
          <w:szCs w:val="36"/>
        </w:rPr>
      </w:pPr>
    </w:p>
    <w:p w14:paraId="0F6E9C05" w14:textId="77777777" w:rsidR="00034E0B" w:rsidRPr="00D15AF5" w:rsidRDefault="00034E0B" w:rsidP="00034E0B">
      <w:pPr>
        <w:autoSpaceDE w:val="0"/>
        <w:autoSpaceDN w:val="0"/>
        <w:adjustRightInd w:val="0"/>
        <w:spacing w:after="0" w:line="240" w:lineRule="auto"/>
        <w:jc w:val="center"/>
        <w:rPr>
          <w:rFonts w:cstheme="minorHAnsi"/>
          <w:b/>
          <w:bCs/>
          <w:i/>
          <w:color w:val="000000"/>
          <w:sz w:val="36"/>
          <w:szCs w:val="36"/>
        </w:rPr>
      </w:pPr>
      <w:r>
        <w:rPr>
          <w:rFonts w:cstheme="minorHAnsi"/>
          <w:b/>
          <w:bCs/>
          <w:color w:val="000000"/>
          <w:sz w:val="36"/>
          <w:szCs w:val="36"/>
        </w:rPr>
        <w:t>Mobile Phone and Smart Watch Technology Policy</w:t>
      </w:r>
    </w:p>
    <w:p w14:paraId="27C25105" w14:textId="2164309A" w:rsidR="00034E0B" w:rsidRDefault="00034E0B" w:rsidP="0003208D">
      <w:pPr>
        <w:spacing w:after="200" w:line="276" w:lineRule="auto"/>
        <w:rPr>
          <w:rFonts w:ascii="Calibri" w:eastAsia="Calibri" w:hAnsi="Calibri"/>
        </w:rPr>
      </w:pPr>
    </w:p>
    <w:p w14:paraId="16DAAD82" w14:textId="77777777" w:rsidR="00034E0B" w:rsidRDefault="00034E0B" w:rsidP="0003208D">
      <w:pPr>
        <w:spacing w:after="200" w:line="276" w:lineRule="auto"/>
        <w:rPr>
          <w:rFonts w:ascii="Calibri" w:eastAsia="Calibri" w:hAnsi="Calibri"/>
        </w:rPr>
      </w:pPr>
    </w:p>
    <w:p w14:paraId="35397D7E" w14:textId="77777777" w:rsidR="00034E0B" w:rsidRPr="00D15E43" w:rsidRDefault="00034E0B" w:rsidP="0003208D">
      <w:pPr>
        <w:spacing w:after="200" w:line="276" w:lineRule="auto"/>
        <w:rPr>
          <w:rFonts w:ascii="Calibri" w:eastAsia="Calibri" w:hAnsi="Calibri"/>
          <w:b/>
          <w:bCs/>
        </w:rPr>
      </w:pPr>
    </w:p>
    <w:p w14:paraId="293DAAAD" w14:textId="77777777" w:rsidR="0003208D" w:rsidRPr="00D15E43" w:rsidRDefault="0003208D" w:rsidP="0003208D">
      <w:pPr>
        <w:spacing w:after="200" w:line="480" w:lineRule="auto"/>
        <w:rPr>
          <w:rFonts w:ascii="Comic Sans MS" w:eastAsia="Calibri" w:hAnsi="Comic Sans MS"/>
          <w:b/>
          <w:bCs/>
          <w:sz w:val="20"/>
          <w:szCs w:val="20"/>
        </w:rPr>
      </w:pPr>
      <w:r w:rsidRPr="00D15E43">
        <w:rPr>
          <w:rFonts w:ascii="Comic Sans MS" w:eastAsia="Calibri" w:hAnsi="Comic Sans MS"/>
          <w:b/>
          <w:bCs/>
          <w:sz w:val="20"/>
          <w:szCs w:val="20"/>
        </w:rPr>
        <w:t>Signed……………………………………………….(Chairman of Board of Governors)</w:t>
      </w:r>
    </w:p>
    <w:p w14:paraId="1D68F884" w14:textId="77777777" w:rsidR="00034E0B" w:rsidRPr="00D15E43" w:rsidRDefault="00034E0B" w:rsidP="0003208D">
      <w:pPr>
        <w:spacing w:after="200" w:line="480" w:lineRule="auto"/>
        <w:rPr>
          <w:rFonts w:ascii="Comic Sans MS" w:eastAsia="Calibri" w:hAnsi="Comic Sans MS"/>
          <w:b/>
          <w:bCs/>
          <w:sz w:val="20"/>
          <w:szCs w:val="20"/>
        </w:rPr>
      </w:pPr>
    </w:p>
    <w:p w14:paraId="3DC97162" w14:textId="38973F6D" w:rsidR="0003208D" w:rsidRPr="00D15E43" w:rsidRDefault="0003208D" w:rsidP="0003208D">
      <w:pPr>
        <w:spacing w:after="200" w:line="480" w:lineRule="auto"/>
        <w:rPr>
          <w:rFonts w:ascii="Comic Sans MS" w:eastAsia="Calibri" w:hAnsi="Comic Sans MS"/>
          <w:b/>
          <w:bCs/>
          <w:sz w:val="20"/>
          <w:szCs w:val="20"/>
        </w:rPr>
      </w:pPr>
      <w:r w:rsidRPr="00D15E43">
        <w:rPr>
          <w:rFonts w:ascii="Comic Sans MS" w:eastAsia="Calibri" w:hAnsi="Comic Sans MS"/>
          <w:b/>
          <w:bCs/>
          <w:sz w:val="20"/>
          <w:szCs w:val="20"/>
        </w:rPr>
        <w:t>Signed ……………………………………………… (Principal)</w:t>
      </w:r>
    </w:p>
    <w:p w14:paraId="665598A4" w14:textId="77777777" w:rsidR="00034E0B" w:rsidRPr="00C70541" w:rsidRDefault="00034E0B" w:rsidP="0003208D">
      <w:pPr>
        <w:spacing w:after="200" w:line="480" w:lineRule="auto"/>
        <w:rPr>
          <w:rFonts w:ascii="Comic Sans MS" w:eastAsia="Calibri" w:hAnsi="Comic Sans MS"/>
          <w:b/>
          <w:bCs/>
          <w:sz w:val="20"/>
          <w:szCs w:val="20"/>
        </w:rPr>
      </w:pPr>
    </w:p>
    <w:p w14:paraId="740FA1D4" w14:textId="5F12911B" w:rsidR="0003208D" w:rsidRPr="00D15E43" w:rsidRDefault="0003208D" w:rsidP="0003208D">
      <w:pPr>
        <w:spacing w:after="200" w:line="480" w:lineRule="auto"/>
        <w:rPr>
          <w:rFonts w:ascii="Comic Sans MS" w:eastAsia="Calibri" w:hAnsi="Comic Sans MS"/>
          <w:b/>
          <w:bCs/>
          <w:sz w:val="20"/>
          <w:szCs w:val="20"/>
        </w:rPr>
      </w:pPr>
      <w:r w:rsidRPr="00D15E43">
        <w:rPr>
          <w:rFonts w:ascii="Comic Sans MS" w:eastAsia="Calibri" w:hAnsi="Comic Sans MS"/>
          <w:b/>
          <w:bCs/>
          <w:sz w:val="20"/>
          <w:szCs w:val="20"/>
        </w:rPr>
        <w:t>Date ………………………………………………….</w:t>
      </w:r>
    </w:p>
    <w:p w14:paraId="28C4C0F4" w14:textId="77777777" w:rsidR="00C70541" w:rsidRDefault="00C70541" w:rsidP="00C70541">
      <w:pPr>
        <w:rPr>
          <w:b/>
          <w:bCs/>
        </w:rPr>
      </w:pPr>
    </w:p>
    <w:p w14:paraId="5188D637" w14:textId="77777777" w:rsidR="00C70541" w:rsidRPr="00A75D43" w:rsidRDefault="00C70541" w:rsidP="00C70541">
      <w:pPr>
        <w:rPr>
          <w:b/>
          <w:bCs/>
        </w:rPr>
      </w:pPr>
    </w:p>
    <w:p w14:paraId="16CC3024" w14:textId="1F2B0C70" w:rsidR="00C70541" w:rsidRPr="00D15E43" w:rsidRDefault="00C70541" w:rsidP="00C70541">
      <w:pPr>
        <w:rPr>
          <w:b/>
          <w:bCs/>
        </w:rPr>
      </w:pPr>
      <w:r w:rsidRPr="00D15E43">
        <w:rPr>
          <w:b/>
          <w:bCs/>
        </w:rPr>
        <w:t xml:space="preserve">Board of Governors Meeting held on …………………………………………………………. </w:t>
      </w:r>
    </w:p>
    <w:p w14:paraId="16C02B11" w14:textId="77777777" w:rsidR="0003208D" w:rsidRDefault="0003208D" w:rsidP="0003208D">
      <w:pPr>
        <w:spacing w:before="9"/>
        <w:rPr>
          <w:rFonts w:ascii="Comic Sans MS" w:eastAsia="Comic Sans MS" w:hAnsi="Comic Sans MS" w:cs="Comic Sans MS"/>
          <w:sz w:val="26"/>
          <w:szCs w:val="26"/>
        </w:rPr>
      </w:pPr>
    </w:p>
    <w:p w14:paraId="7A245676" w14:textId="77777777" w:rsidR="00034E0B" w:rsidRDefault="00034E0B" w:rsidP="00482F5E">
      <w:pPr>
        <w:tabs>
          <w:tab w:val="left" w:pos="2073"/>
        </w:tabs>
        <w:rPr>
          <w:rFonts w:ascii="Franklin Gothic Book"/>
          <w:b/>
          <w:spacing w:val="-1"/>
        </w:rPr>
      </w:pPr>
    </w:p>
    <w:p w14:paraId="7C62AB12" w14:textId="7CCDB1A1" w:rsidR="002F62E2" w:rsidRPr="00482F5E" w:rsidRDefault="0003208D" w:rsidP="00482F5E">
      <w:pPr>
        <w:tabs>
          <w:tab w:val="left" w:pos="2073"/>
        </w:tabs>
        <w:rPr>
          <w:rFonts w:ascii="Franklin Gothic Book" w:eastAsia="Franklin Gothic Book" w:hAnsi="Franklin Gothic Book" w:cs="Franklin Gothic Book"/>
        </w:rPr>
      </w:pPr>
      <w:r>
        <w:rPr>
          <w:rFonts w:ascii="Franklin Gothic Book"/>
          <w:b/>
          <w:spacing w:val="-1"/>
        </w:rPr>
        <w:t>Next Review</w:t>
      </w:r>
      <w:r>
        <w:rPr>
          <w:rFonts w:ascii="Franklin Gothic Book"/>
          <w:b/>
        </w:rPr>
        <w:t xml:space="preserve"> </w:t>
      </w:r>
      <w:r w:rsidR="00AA7410">
        <w:rPr>
          <w:rFonts w:ascii="Franklin Gothic Book"/>
          <w:b/>
          <w:spacing w:val="-1"/>
        </w:rPr>
        <w:t>Date:</w:t>
      </w:r>
      <w:r w:rsidR="00AA7410">
        <w:rPr>
          <w:rFonts w:ascii="Franklin Gothic Book"/>
          <w:b/>
          <w:spacing w:val="-1"/>
        </w:rPr>
        <w:tab/>
      </w:r>
      <w:r w:rsidR="004C63B8">
        <w:rPr>
          <w:rFonts w:ascii="Franklin Gothic Book"/>
          <w:b/>
          <w:spacing w:val="-1"/>
        </w:rPr>
        <w:t>September</w:t>
      </w:r>
      <w:r w:rsidR="00B36F9E">
        <w:rPr>
          <w:rFonts w:ascii="Franklin Gothic Book"/>
          <w:b/>
          <w:spacing w:val="-1"/>
        </w:rPr>
        <w:t xml:space="preserve"> 202</w:t>
      </w:r>
      <w:r w:rsidR="00482F5E">
        <w:rPr>
          <w:rFonts w:ascii="Franklin Gothic Book"/>
          <w:b/>
          <w:spacing w:val="-1"/>
        </w:rPr>
        <w:t>6</w:t>
      </w:r>
    </w:p>
    <w:sectPr w:rsidR="002F62E2" w:rsidRPr="00482F5E" w:rsidSect="00482F5E">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811"/>
    <w:multiLevelType w:val="hybridMultilevel"/>
    <w:tmpl w:val="F85C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510D4"/>
    <w:multiLevelType w:val="multilevel"/>
    <w:tmpl w:val="955C8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D477F"/>
    <w:multiLevelType w:val="multilevel"/>
    <w:tmpl w:val="2076C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333E8"/>
    <w:multiLevelType w:val="hybridMultilevel"/>
    <w:tmpl w:val="0354F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5593F"/>
    <w:multiLevelType w:val="hybridMultilevel"/>
    <w:tmpl w:val="230CDF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1595698"/>
    <w:multiLevelType w:val="hybridMultilevel"/>
    <w:tmpl w:val="9518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B1E46"/>
    <w:multiLevelType w:val="multilevel"/>
    <w:tmpl w:val="4E8C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57E64"/>
    <w:multiLevelType w:val="hybridMultilevel"/>
    <w:tmpl w:val="307C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401DA"/>
    <w:multiLevelType w:val="hybridMultilevel"/>
    <w:tmpl w:val="47E222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00078"/>
    <w:multiLevelType w:val="hybridMultilevel"/>
    <w:tmpl w:val="6860B946"/>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E09F6"/>
    <w:multiLevelType w:val="hybridMultilevel"/>
    <w:tmpl w:val="A47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F73B33"/>
    <w:multiLevelType w:val="hybridMultilevel"/>
    <w:tmpl w:val="C268A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435AB2"/>
    <w:multiLevelType w:val="hybridMultilevel"/>
    <w:tmpl w:val="F76C84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9593A"/>
    <w:multiLevelType w:val="multilevel"/>
    <w:tmpl w:val="958E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35397"/>
    <w:multiLevelType w:val="multilevel"/>
    <w:tmpl w:val="0F30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A83C79"/>
    <w:multiLevelType w:val="multilevel"/>
    <w:tmpl w:val="7DB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F3166"/>
    <w:multiLevelType w:val="hybridMultilevel"/>
    <w:tmpl w:val="96C8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0500697">
    <w:abstractNumId w:val="7"/>
  </w:num>
  <w:num w:numId="2" w16cid:durableId="1975014176">
    <w:abstractNumId w:val="10"/>
  </w:num>
  <w:num w:numId="3" w16cid:durableId="1449934122">
    <w:abstractNumId w:val="8"/>
  </w:num>
  <w:num w:numId="4" w16cid:durableId="776490048">
    <w:abstractNumId w:val="12"/>
  </w:num>
  <w:num w:numId="5" w16cid:durableId="948850560">
    <w:abstractNumId w:val="16"/>
  </w:num>
  <w:num w:numId="6" w16cid:durableId="1468932513">
    <w:abstractNumId w:val="3"/>
  </w:num>
  <w:num w:numId="7" w16cid:durableId="1374694094">
    <w:abstractNumId w:val="4"/>
  </w:num>
  <w:num w:numId="8" w16cid:durableId="897131716">
    <w:abstractNumId w:val="9"/>
  </w:num>
  <w:num w:numId="9" w16cid:durableId="1030960157">
    <w:abstractNumId w:val="0"/>
  </w:num>
  <w:num w:numId="10" w16cid:durableId="1155685135">
    <w:abstractNumId w:val="15"/>
  </w:num>
  <w:num w:numId="11" w16cid:durableId="410931723">
    <w:abstractNumId w:val="2"/>
  </w:num>
  <w:num w:numId="12" w16cid:durableId="2049404753">
    <w:abstractNumId w:val="14"/>
  </w:num>
  <w:num w:numId="13" w16cid:durableId="1397238717">
    <w:abstractNumId w:val="13"/>
  </w:num>
  <w:num w:numId="14" w16cid:durableId="938834595">
    <w:abstractNumId w:val="6"/>
  </w:num>
  <w:num w:numId="15" w16cid:durableId="6639707">
    <w:abstractNumId w:val="1"/>
  </w:num>
  <w:num w:numId="16" w16cid:durableId="756096940">
    <w:abstractNumId w:val="11"/>
  </w:num>
  <w:num w:numId="17" w16cid:durableId="1811170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7A"/>
    <w:rsid w:val="0000607A"/>
    <w:rsid w:val="0003208D"/>
    <w:rsid w:val="00034E0B"/>
    <w:rsid w:val="000C4355"/>
    <w:rsid w:val="00153F23"/>
    <w:rsid w:val="00166611"/>
    <w:rsid w:val="00193245"/>
    <w:rsid w:val="001A62EF"/>
    <w:rsid w:val="001D680F"/>
    <w:rsid w:val="00244244"/>
    <w:rsid w:val="0027119E"/>
    <w:rsid w:val="00273B9F"/>
    <w:rsid w:val="002F35B9"/>
    <w:rsid w:val="002F62E2"/>
    <w:rsid w:val="00301C13"/>
    <w:rsid w:val="00352AD5"/>
    <w:rsid w:val="003C76A8"/>
    <w:rsid w:val="0043307B"/>
    <w:rsid w:val="00482F5E"/>
    <w:rsid w:val="004B583B"/>
    <w:rsid w:val="004C63B8"/>
    <w:rsid w:val="00573FAC"/>
    <w:rsid w:val="00580800"/>
    <w:rsid w:val="006042A5"/>
    <w:rsid w:val="00612BCA"/>
    <w:rsid w:val="006A058C"/>
    <w:rsid w:val="006B28C0"/>
    <w:rsid w:val="00750897"/>
    <w:rsid w:val="00763245"/>
    <w:rsid w:val="007C74BB"/>
    <w:rsid w:val="0084598B"/>
    <w:rsid w:val="008979A3"/>
    <w:rsid w:val="00940417"/>
    <w:rsid w:val="00A02DF9"/>
    <w:rsid w:val="00A12C67"/>
    <w:rsid w:val="00A532AC"/>
    <w:rsid w:val="00A70991"/>
    <w:rsid w:val="00A75D43"/>
    <w:rsid w:val="00A9532E"/>
    <w:rsid w:val="00A96768"/>
    <w:rsid w:val="00AA25B4"/>
    <w:rsid w:val="00AA7410"/>
    <w:rsid w:val="00AF76D5"/>
    <w:rsid w:val="00B36F9E"/>
    <w:rsid w:val="00B40491"/>
    <w:rsid w:val="00B85DCF"/>
    <w:rsid w:val="00B86AD5"/>
    <w:rsid w:val="00C05F64"/>
    <w:rsid w:val="00C645B4"/>
    <w:rsid w:val="00C70541"/>
    <w:rsid w:val="00CA6283"/>
    <w:rsid w:val="00CD6705"/>
    <w:rsid w:val="00D15AF5"/>
    <w:rsid w:val="00D15E43"/>
    <w:rsid w:val="00D71D7A"/>
    <w:rsid w:val="00D74BE8"/>
    <w:rsid w:val="00DB0BD5"/>
    <w:rsid w:val="00E01191"/>
    <w:rsid w:val="00E244CB"/>
    <w:rsid w:val="00E50A64"/>
    <w:rsid w:val="00EE55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7C672"/>
  <w15:docId w15:val="{4DEBC545-1D5B-44AB-B12F-4FF0E822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B85DCF"/>
    <w:pPr>
      <w:widowControl w:val="0"/>
      <w:spacing w:after="0" w:line="240" w:lineRule="auto"/>
      <w:ind w:left="163"/>
      <w:outlineLvl w:val="0"/>
    </w:pPr>
    <w:rPr>
      <w:rFonts w:ascii="Calibri" w:eastAsia="Calibri"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7A"/>
    <w:pPr>
      <w:ind w:left="720"/>
      <w:contextualSpacing/>
    </w:pPr>
  </w:style>
  <w:style w:type="table" w:styleId="TableGrid">
    <w:name w:val="Table Grid"/>
    <w:basedOn w:val="TableNormal"/>
    <w:uiPriority w:val="59"/>
    <w:rsid w:val="002F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55C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55C1"/>
    <w:rPr>
      <w:color w:val="0563C1" w:themeColor="hyperlink"/>
      <w:u w:val="single"/>
    </w:rPr>
  </w:style>
  <w:style w:type="character" w:styleId="FollowedHyperlink">
    <w:name w:val="FollowedHyperlink"/>
    <w:basedOn w:val="DefaultParagraphFont"/>
    <w:uiPriority w:val="99"/>
    <w:semiHidden/>
    <w:unhideWhenUsed/>
    <w:rsid w:val="00EE55C1"/>
    <w:rPr>
      <w:color w:val="954F72" w:themeColor="followedHyperlink"/>
      <w:u w:val="single"/>
    </w:rPr>
  </w:style>
  <w:style w:type="paragraph" w:styleId="BalloonText">
    <w:name w:val="Balloon Text"/>
    <w:basedOn w:val="Normal"/>
    <w:link w:val="BalloonTextChar"/>
    <w:uiPriority w:val="99"/>
    <w:semiHidden/>
    <w:unhideWhenUsed/>
    <w:rsid w:val="001D6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80F"/>
    <w:rPr>
      <w:rFonts w:ascii="Segoe UI" w:hAnsi="Segoe UI" w:cs="Segoe UI"/>
      <w:sz w:val="18"/>
      <w:szCs w:val="18"/>
    </w:rPr>
  </w:style>
  <w:style w:type="character" w:customStyle="1" w:styleId="Heading1Char">
    <w:name w:val="Heading 1 Char"/>
    <w:basedOn w:val="DefaultParagraphFont"/>
    <w:link w:val="Heading1"/>
    <w:uiPriority w:val="1"/>
    <w:rsid w:val="00B85DCF"/>
    <w:rPr>
      <w:rFonts w:ascii="Calibri" w:eastAsia="Calibri" w:hAnsi="Calibri" w:cs="Times New Roman"/>
      <w:b/>
      <w:bCs/>
      <w:sz w:val="28"/>
      <w:szCs w:val="28"/>
      <w:lang w:val="en-US"/>
    </w:rPr>
  </w:style>
  <w:style w:type="paragraph" w:styleId="NormalWeb">
    <w:name w:val="Normal (Web)"/>
    <w:basedOn w:val="Normal"/>
    <w:uiPriority w:val="99"/>
    <w:unhideWhenUsed/>
    <w:rsid w:val="00D74BE8"/>
    <w:pPr>
      <w:spacing w:before="100" w:beforeAutospacing="1" w:after="100" w:afterAutospacing="1" w:line="240" w:lineRule="auto"/>
    </w:pPr>
    <w:rPr>
      <w:rFonts w:ascii="Times" w:hAnsi="Times" w:cs="Times New Roman"/>
      <w:sz w:val="20"/>
      <w:szCs w:val="20"/>
    </w:rPr>
  </w:style>
  <w:style w:type="character" w:styleId="UnresolvedMention">
    <w:name w:val="Unresolved Mention"/>
    <w:basedOn w:val="DefaultParagraphFont"/>
    <w:uiPriority w:val="99"/>
    <w:semiHidden/>
    <w:unhideWhenUsed/>
    <w:rsid w:val="00A9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5053">
      <w:bodyDiv w:val="1"/>
      <w:marLeft w:val="0"/>
      <w:marRight w:val="0"/>
      <w:marTop w:val="0"/>
      <w:marBottom w:val="0"/>
      <w:divBdr>
        <w:top w:val="none" w:sz="0" w:space="0" w:color="auto"/>
        <w:left w:val="none" w:sz="0" w:space="0" w:color="auto"/>
        <w:bottom w:val="none" w:sz="0" w:space="0" w:color="auto"/>
        <w:right w:val="none" w:sz="0" w:space="0" w:color="auto"/>
      </w:divBdr>
      <w:divsChild>
        <w:div w:id="817769358">
          <w:marLeft w:val="0"/>
          <w:marRight w:val="0"/>
          <w:marTop w:val="0"/>
          <w:marBottom w:val="0"/>
          <w:divBdr>
            <w:top w:val="none" w:sz="0" w:space="0" w:color="auto"/>
            <w:left w:val="none" w:sz="0" w:space="0" w:color="auto"/>
            <w:bottom w:val="none" w:sz="0" w:space="0" w:color="auto"/>
            <w:right w:val="none" w:sz="0" w:space="0" w:color="auto"/>
          </w:divBdr>
          <w:divsChild>
            <w:div w:id="1223950911">
              <w:marLeft w:val="0"/>
              <w:marRight w:val="0"/>
              <w:marTop w:val="0"/>
              <w:marBottom w:val="0"/>
              <w:divBdr>
                <w:top w:val="none" w:sz="0" w:space="0" w:color="auto"/>
                <w:left w:val="none" w:sz="0" w:space="0" w:color="auto"/>
                <w:bottom w:val="none" w:sz="0" w:space="0" w:color="auto"/>
                <w:right w:val="none" w:sz="0" w:space="0" w:color="auto"/>
              </w:divBdr>
              <w:divsChild>
                <w:div w:id="1903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117">
      <w:bodyDiv w:val="1"/>
      <w:marLeft w:val="0"/>
      <w:marRight w:val="0"/>
      <w:marTop w:val="0"/>
      <w:marBottom w:val="0"/>
      <w:divBdr>
        <w:top w:val="none" w:sz="0" w:space="0" w:color="auto"/>
        <w:left w:val="none" w:sz="0" w:space="0" w:color="auto"/>
        <w:bottom w:val="none" w:sz="0" w:space="0" w:color="auto"/>
        <w:right w:val="none" w:sz="0" w:space="0" w:color="auto"/>
      </w:divBdr>
      <w:divsChild>
        <w:div w:id="1171287918">
          <w:marLeft w:val="0"/>
          <w:marRight w:val="0"/>
          <w:marTop w:val="0"/>
          <w:marBottom w:val="0"/>
          <w:divBdr>
            <w:top w:val="none" w:sz="0" w:space="0" w:color="auto"/>
            <w:left w:val="none" w:sz="0" w:space="0" w:color="auto"/>
            <w:bottom w:val="none" w:sz="0" w:space="0" w:color="auto"/>
            <w:right w:val="none" w:sz="0" w:space="0" w:color="auto"/>
          </w:divBdr>
          <w:divsChild>
            <w:div w:id="1262027501">
              <w:marLeft w:val="0"/>
              <w:marRight w:val="0"/>
              <w:marTop w:val="0"/>
              <w:marBottom w:val="0"/>
              <w:divBdr>
                <w:top w:val="none" w:sz="0" w:space="0" w:color="auto"/>
                <w:left w:val="none" w:sz="0" w:space="0" w:color="auto"/>
                <w:bottom w:val="none" w:sz="0" w:space="0" w:color="auto"/>
                <w:right w:val="none" w:sz="0" w:space="0" w:color="auto"/>
              </w:divBdr>
              <w:divsChild>
                <w:div w:id="6376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0170">
      <w:bodyDiv w:val="1"/>
      <w:marLeft w:val="0"/>
      <w:marRight w:val="0"/>
      <w:marTop w:val="0"/>
      <w:marBottom w:val="0"/>
      <w:divBdr>
        <w:top w:val="none" w:sz="0" w:space="0" w:color="auto"/>
        <w:left w:val="none" w:sz="0" w:space="0" w:color="auto"/>
        <w:bottom w:val="none" w:sz="0" w:space="0" w:color="auto"/>
        <w:right w:val="none" w:sz="0" w:space="0" w:color="auto"/>
      </w:divBdr>
      <w:divsChild>
        <w:div w:id="2121339946">
          <w:marLeft w:val="0"/>
          <w:marRight w:val="0"/>
          <w:marTop w:val="0"/>
          <w:marBottom w:val="0"/>
          <w:divBdr>
            <w:top w:val="none" w:sz="0" w:space="0" w:color="auto"/>
            <w:left w:val="none" w:sz="0" w:space="0" w:color="auto"/>
            <w:bottom w:val="none" w:sz="0" w:space="0" w:color="auto"/>
            <w:right w:val="none" w:sz="0" w:space="0" w:color="auto"/>
          </w:divBdr>
          <w:divsChild>
            <w:div w:id="1965580108">
              <w:marLeft w:val="0"/>
              <w:marRight w:val="0"/>
              <w:marTop w:val="0"/>
              <w:marBottom w:val="0"/>
              <w:divBdr>
                <w:top w:val="none" w:sz="0" w:space="0" w:color="auto"/>
                <w:left w:val="none" w:sz="0" w:space="0" w:color="auto"/>
                <w:bottom w:val="none" w:sz="0" w:space="0" w:color="auto"/>
                <w:right w:val="none" w:sz="0" w:space="0" w:color="auto"/>
              </w:divBdr>
              <w:divsChild>
                <w:div w:id="1422483963">
                  <w:marLeft w:val="0"/>
                  <w:marRight w:val="0"/>
                  <w:marTop w:val="0"/>
                  <w:marBottom w:val="0"/>
                  <w:divBdr>
                    <w:top w:val="none" w:sz="0" w:space="0" w:color="auto"/>
                    <w:left w:val="none" w:sz="0" w:space="0" w:color="auto"/>
                    <w:bottom w:val="none" w:sz="0" w:space="0" w:color="auto"/>
                    <w:right w:val="none" w:sz="0" w:space="0" w:color="auto"/>
                  </w:divBdr>
                  <w:divsChild>
                    <w:div w:id="1208909765">
                      <w:marLeft w:val="0"/>
                      <w:marRight w:val="0"/>
                      <w:marTop w:val="0"/>
                      <w:marBottom w:val="0"/>
                      <w:divBdr>
                        <w:top w:val="none" w:sz="0" w:space="0" w:color="auto"/>
                        <w:left w:val="none" w:sz="0" w:space="0" w:color="auto"/>
                        <w:bottom w:val="none" w:sz="0" w:space="0" w:color="auto"/>
                        <w:right w:val="none" w:sz="0" w:space="0" w:color="auto"/>
                      </w:divBdr>
                      <w:divsChild>
                        <w:div w:id="132720965">
                          <w:marLeft w:val="0"/>
                          <w:marRight w:val="0"/>
                          <w:marTop w:val="0"/>
                          <w:marBottom w:val="0"/>
                          <w:divBdr>
                            <w:top w:val="none" w:sz="0" w:space="0" w:color="auto"/>
                            <w:left w:val="none" w:sz="0" w:space="0" w:color="auto"/>
                            <w:bottom w:val="none" w:sz="0" w:space="0" w:color="auto"/>
                            <w:right w:val="none" w:sz="0" w:space="0" w:color="auto"/>
                          </w:divBdr>
                          <w:divsChild>
                            <w:div w:id="792406743">
                              <w:marLeft w:val="0"/>
                              <w:marRight w:val="0"/>
                              <w:marTop w:val="0"/>
                              <w:marBottom w:val="0"/>
                              <w:divBdr>
                                <w:top w:val="none" w:sz="0" w:space="0" w:color="auto"/>
                                <w:left w:val="none" w:sz="0" w:space="0" w:color="auto"/>
                                <w:bottom w:val="none" w:sz="0" w:space="0" w:color="auto"/>
                                <w:right w:val="none" w:sz="0" w:space="0" w:color="auto"/>
                              </w:divBdr>
                              <w:divsChild>
                                <w:div w:id="1897818761">
                                  <w:marLeft w:val="0"/>
                                  <w:marRight w:val="0"/>
                                  <w:marTop w:val="0"/>
                                  <w:marBottom w:val="0"/>
                                  <w:divBdr>
                                    <w:top w:val="none" w:sz="0" w:space="0" w:color="auto"/>
                                    <w:left w:val="none" w:sz="0" w:space="0" w:color="auto"/>
                                    <w:bottom w:val="none" w:sz="0" w:space="0" w:color="auto"/>
                                    <w:right w:val="none" w:sz="0" w:space="0" w:color="auto"/>
                                  </w:divBdr>
                                  <w:divsChild>
                                    <w:div w:id="1669359953">
                                      <w:marLeft w:val="0"/>
                                      <w:marRight w:val="0"/>
                                      <w:marTop w:val="0"/>
                                      <w:marBottom w:val="0"/>
                                      <w:divBdr>
                                        <w:top w:val="none" w:sz="0" w:space="0" w:color="auto"/>
                                        <w:left w:val="none" w:sz="0" w:space="0" w:color="auto"/>
                                        <w:bottom w:val="none" w:sz="0" w:space="0" w:color="auto"/>
                                        <w:right w:val="none" w:sz="0" w:space="0" w:color="auto"/>
                                      </w:divBdr>
                                      <w:divsChild>
                                        <w:div w:id="1299070246">
                                          <w:marLeft w:val="0"/>
                                          <w:marRight w:val="0"/>
                                          <w:marTop w:val="0"/>
                                          <w:marBottom w:val="0"/>
                                          <w:divBdr>
                                            <w:top w:val="none" w:sz="0" w:space="0" w:color="auto"/>
                                            <w:left w:val="none" w:sz="0" w:space="0" w:color="auto"/>
                                            <w:bottom w:val="none" w:sz="0" w:space="0" w:color="auto"/>
                                            <w:right w:val="none" w:sz="0" w:space="0" w:color="auto"/>
                                          </w:divBdr>
                                          <w:divsChild>
                                            <w:div w:id="485436384">
                                              <w:marLeft w:val="0"/>
                                              <w:marRight w:val="0"/>
                                              <w:marTop w:val="0"/>
                                              <w:marBottom w:val="0"/>
                                              <w:divBdr>
                                                <w:top w:val="none" w:sz="0" w:space="0" w:color="auto"/>
                                                <w:left w:val="none" w:sz="0" w:space="0" w:color="auto"/>
                                                <w:bottom w:val="none" w:sz="0" w:space="0" w:color="auto"/>
                                                <w:right w:val="none" w:sz="0" w:space="0" w:color="auto"/>
                                              </w:divBdr>
                                              <w:divsChild>
                                                <w:div w:id="1388257213">
                                                  <w:marLeft w:val="0"/>
                                                  <w:marRight w:val="0"/>
                                                  <w:marTop w:val="0"/>
                                                  <w:marBottom w:val="0"/>
                                                  <w:divBdr>
                                                    <w:top w:val="none" w:sz="0" w:space="0" w:color="auto"/>
                                                    <w:left w:val="none" w:sz="0" w:space="0" w:color="auto"/>
                                                    <w:bottom w:val="none" w:sz="0" w:space="0" w:color="auto"/>
                                                    <w:right w:val="none" w:sz="0" w:space="0" w:color="auto"/>
                                                  </w:divBdr>
                                                  <w:divsChild>
                                                    <w:div w:id="948707763">
                                                      <w:marLeft w:val="0"/>
                                                      <w:marRight w:val="0"/>
                                                      <w:marTop w:val="0"/>
                                                      <w:marBottom w:val="0"/>
                                                      <w:divBdr>
                                                        <w:top w:val="none" w:sz="0" w:space="0" w:color="auto"/>
                                                        <w:left w:val="none" w:sz="0" w:space="0" w:color="auto"/>
                                                        <w:bottom w:val="none" w:sz="0" w:space="0" w:color="auto"/>
                                                        <w:right w:val="none" w:sz="0" w:space="0" w:color="auto"/>
                                                      </w:divBdr>
                                                      <w:divsChild>
                                                        <w:div w:id="1443765124">
                                                          <w:marLeft w:val="0"/>
                                                          <w:marRight w:val="0"/>
                                                          <w:marTop w:val="0"/>
                                                          <w:marBottom w:val="0"/>
                                                          <w:divBdr>
                                                            <w:top w:val="none" w:sz="0" w:space="0" w:color="auto"/>
                                                            <w:left w:val="none" w:sz="0" w:space="0" w:color="auto"/>
                                                            <w:bottom w:val="none" w:sz="0" w:space="0" w:color="auto"/>
                                                            <w:right w:val="none" w:sz="0" w:space="0" w:color="auto"/>
                                                          </w:divBdr>
                                                          <w:divsChild>
                                                            <w:div w:id="149106763">
                                                              <w:marLeft w:val="0"/>
                                                              <w:marRight w:val="0"/>
                                                              <w:marTop w:val="0"/>
                                                              <w:marBottom w:val="0"/>
                                                              <w:divBdr>
                                                                <w:top w:val="none" w:sz="0" w:space="0" w:color="auto"/>
                                                                <w:left w:val="none" w:sz="0" w:space="0" w:color="auto"/>
                                                                <w:bottom w:val="none" w:sz="0" w:space="0" w:color="auto"/>
                                                                <w:right w:val="none" w:sz="0" w:space="0" w:color="auto"/>
                                                              </w:divBdr>
                                                              <w:divsChild>
                                                                <w:div w:id="857426129">
                                                                  <w:marLeft w:val="0"/>
                                                                  <w:marRight w:val="0"/>
                                                                  <w:marTop w:val="0"/>
                                                                  <w:marBottom w:val="0"/>
                                                                  <w:divBdr>
                                                                    <w:top w:val="none" w:sz="0" w:space="0" w:color="auto"/>
                                                                    <w:left w:val="none" w:sz="0" w:space="0" w:color="auto"/>
                                                                    <w:bottom w:val="none" w:sz="0" w:space="0" w:color="auto"/>
                                                                    <w:right w:val="none" w:sz="0" w:space="0" w:color="auto"/>
                                                                  </w:divBdr>
                                                                  <w:divsChild>
                                                                    <w:div w:id="640578533">
                                                                      <w:marLeft w:val="0"/>
                                                                      <w:marRight w:val="0"/>
                                                                      <w:marTop w:val="0"/>
                                                                      <w:marBottom w:val="0"/>
                                                                      <w:divBdr>
                                                                        <w:top w:val="none" w:sz="0" w:space="0" w:color="auto"/>
                                                                        <w:left w:val="none" w:sz="0" w:space="0" w:color="auto"/>
                                                                        <w:bottom w:val="none" w:sz="0" w:space="0" w:color="auto"/>
                                                                        <w:right w:val="none" w:sz="0" w:space="0" w:color="auto"/>
                                                                      </w:divBdr>
                                                                      <w:divsChild>
                                                                        <w:div w:id="1311642299">
                                                                          <w:marLeft w:val="0"/>
                                                                          <w:marRight w:val="0"/>
                                                                          <w:marTop w:val="0"/>
                                                                          <w:marBottom w:val="0"/>
                                                                          <w:divBdr>
                                                                            <w:top w:val="none" w:sz="0" w:space="0" w:color="auto"/>
                                                                            <w:left w:val="none" w:sz="0" w:space="0" w:color="auto"/>
                                                                            <w:bottom w:val="none" w:sz="0" w:space="0" w:color="auto"/>
                                                                            <w:right w:val="none" w:sz="0" w:space="0" w:color="auto"/>
                                                                          </w:divBdr>
                                                                          <w:divsChild>
                                                                            <w:div w:id="656306152">
                                                                              <w:marLeft w:val="0"/>
                                                                              <w:marRight w:val="0"/>
                                                                              <w:marTop w:val="0"/>
                                                                              <w:marBottom w:val="0"/>
                                                                              <w:divBdr>
                                                                                <w:top w:val="none" w:sz="0" w:space="0" w:color="auto"/>
                                                                                <w:left w:val="none" w:sz="0" w:space="0" w:color="auto"/>
                                                                                <w:bottom w:val="none" w:sz="0" w:space="0" w:color="auto"/>
                                                                                <w:right w:val="none" w:sz="0" w:space="0" w:color="auto"/>
                                                                              </w:divBdr>
                                                                              <w:divsChild>
                                                                                <w:div w:id="1563515568">
                                                                                  <w:marLeft w:val="0"/>
                                                                                  <w:marRight w:val="0"/>
                                                                                  <w:marTop w:val="0"/>
                                                                                  <w:marBottom w:val="0"/>
                                                                                  <w:divBdr>
                                                                                    <w:top w:val="none" w:sz="0" w:space="0" w:color="auto"/>
                                                                                    <w:left w:val="none" w:sz="0" w:space="0" w:color="auto"/>
                                                                                    <w:bottom w:val="none" w:sz="0" w:space="0" w:color="auto"/>
                                                                                    <w:right w:val="none" w:sz="0" w:space="0" w:color="auto"/>
                                                                                  </w:divBdr>
                                                                                  <w:divsChild>
                                                                                    <w:div w:id="1673727480">
                                                                                      <w:marLeft w:val="0"/>
                                                                                      <w:marRight w:val="0"/>
                                                                                      <w:marTop w:val="0"/>
                                                                                      <w:marBottom w:val="0"/>
                                                                                      <w:divBdr>
                                                                                        <w:top w:val="none" w:sz="0" w:space="0" w:color="auto"/>
                                                                                        <w:left w:val="none" w:sz="0" w:space="0" w:color="auto"/>
                                                                                        <w:bottom w:val="none" w:sz="0" w:space="0" w:color="auto"/>
                                                                                        <w:right w:val="none" w:sz="0" w:space="0" w:color="auto"/>
                                                                                      </w:divBdr>
                                                                                      <w:divsChild>
                                                                                        <w:div w:id="642546375">
                                                                                          <w:marLeft w:val="0"/>
                                                                                          <w:marRight w:val="0"/>
                                                                                          <w:marTop w:val="0"/>
                                                                                          <w:marBottom w:val="0"/>
                                                                                          <w:divBdr>
                                                                                            <w:top w:val="none" w:sz="0" w:space="0" w:color="auto"/>
                                                                                            <w:left w:val="none" w:sz="0" w:space="0" w:color="auto"/>
                                                                                            <w:bottom w:val="none" w:sz="0" w:space="0" w:color="auto"/>
                                                                                            <w:right w:val="none" w:sz="0" w:space="0" w:color="auto"/>
                                                                                          </w:divBdr>
                                                                                          <w:divsChild>
                                                                                            <w:div w:id="1146238450">
                                                                                              <w:marLeft w:val="0"/>
                                                                                              <w:marRight w:val="0"/>
                                                                                              <w:marTop w:val="0"/>
                                                                                              <w:marBottom w:val="0"/>
                                                                                              <w:divBdr>
                                                                                                <w:top w:val="none" w:sz="0" w:space="0" w:color="auto"/>
                                                                                                <w:left w:val="none" w:sz="0" w:space="0" w:color="auto"/>
                                                                                                <w:bottom w:val="none" w:sz="0" w:space="0" w:color="auto"/>
                                                                                                <w:right w:val="none" w:sz="0" w:space="0" w:color="auto"/>
                                                                                              </w:divBdr>
                                                                                              <w:divsChild>
                                                                                                <w:div w:id="488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954320">
      <w:bodyDiv w:val="1"/>
      <w:marLeft w:val="0"/>
      <w:marRight w:val="0"/>
      <w:marTop w:val="0"/>
      <w:marBottom w:val="0"/>
      <w:divBdr>
        <w:top w:val="none" w:sz="0" w:space="0" w:color="auto"/>
        <w:left w:val="none" w:sz="0" w:space="0" w:color="auto"/>
        <w:bottom w:val="none" w:sz="0" w:space="0" w:color="auto"/>
        <w:right w:val="none" w:sz="0" w:space="0" w:color="auto"/>
      </w:divBdr>
      <w:divsChild>
        <w:div w:id="23606186">
          <w:marLeft w:val="0"/>
          <w:marRight w:val="0"/>
          <w:marTop w:val="0"/>
          <w:marBottom w:val="0"/>
          <w:divBdr>
            <w:top w:val="none" w:sz="0" w:space="0" w:color="auto"/>
            <w:left w:val="none" w:sz="0" w:space="0" w:color="auto"/>
            <w:bottom w:val="none" w:sz="0" w:space="0" w:color="auto"/>
            <w:right w:val="none" w:sz="0" w:space="0" w:color="auto"/>
          </w:divBdr>
          <w:divsChild>
            <w:div w:id="298074196">
              <w:marLeft w:val="0"/>
              <w:marRight w:val="0"/>
              <w:marTop w:val="0"/>
              <w:marBottom w:val="0"/>
              <w:divBdr>
                <w:top w:val="none" w:sz="0" w:space="0" w:color="auto"/>
                <w:left w:val="none" w:sz="0" w:space="0" w:color="auto"/>
                <w:bottom w:val="none" w:sz="0" w:space="0" w:color="auto"/>
                <w:right w:val="none" w:sz="0" w:space="0" w:color="auto"/>
              </w:divBdr>
              <w:divsChild>
                <w:div w:id="15318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5823">
      <w:bodyDiv w:val="1"/>
      <w:marLeft w:val="0"/>
      <w:marRight w:val="0"/>
      <w:marTop w:val="0"/>
      <w:marBottom w:val="0"/>
      <w:divBdr>
        <w:top w:val="none" w:sz="0" w:space="0" w:color="auto"/>
        <w:left w:val="none" w:sz="0" w:space="0" w:color="auto"/>
        <w:bottom w:val="none" w:sz="0" w:space="0" w:color="auto"/>
        <w:right w:val="none" w:sz="0" w:space="0" w:color="auto"/>
      </w:divBdr>
      <w:divsChild>
        <w:div w:id="1719549060">
          <w:marLeft w:val="0"/>
          <w:marRight w:val="0"/>
          <w:marTop w:val="0"/>
          <w:marBottom w:val="0"/>
          <w:divBdr>
            <w:top w:val="none" w:sz="0" w:space="0" w:color="auto"/>
            <w:left w:val="none" w:sz="0" w:space="0" w:color="auto"/>
            <w:bottom w:val="none" w:sz="0" w:space="0" w:color="auto"/>
            <w:right w:val="none" w:sz="0" w:space="0" w:color="auto"/>
          </w:divBdr>
          <w:divsChild>
            <w:div w:id="1465808393">
              <w:marLeft w:val="0"/>
              <w:marRight w:val="0"/>
              <w:marTop w:val="0"/>
              <w:marBottom w:val="0"/>
              <w:divBdr>
                <w:top w:val="none" w:sz="0" w:space="0" w:color="auto"/>
                <w:left w:val="none" w:sz="0" w:space="0" w:color="auto"/>
                <w:bottom w:val="none" w:sz="0" w:space="0" w:color="auto"/>
                <w:right w:val="none" w:sz="0" w:space="0" w:color="auto"/>
              </w:divBdr>
              <w:divsChild>
                <w:div w:id="4426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3325">
      <w:bodyDiv w:val="1"/>
      <w:marLeft w:val="0"/>
      <w:marRight w:val="0"/>
      <w:marTop w:val="0"/>
      <w:marBottom w:val="0"/>
      <w:divBdr>
        <w:top w:val="none" w:sz="0" w:space="0" w:color="auto"/>
        <w:left w:val="none" w:sz="0" w:space="0" w:color="auto"/>
        <w:bottom w:val="none" w:sz="0" w:space="0" w:color="auto"/>
        <w:right w:val="none" w:sz="0" w:space="0" w:color="auto"/>
      </w:divBdr>
      <w:divsChild>
        <w:div w:id="1153762736">
          <w:marLeft w:val="0"/>
          <w:marRight w:val="0"/>
          <w:marTop w:val="0"/>
          <w:marBottom w:val="0"/>
          <w:divBdr>
            <w:top w:val="none" w:sz="0" w:space="0" w:color="auto"/>
            <w:left w:val="none" w:sz="0" w:space="0" w:color="auto"/>
            <w:bottom w:val="none" w:sz="0" w:space="0" w:color="auto"/>
            <w:right w:val="none" w:sz="0" w:space="0" w:color="auto"/>
          </w:divBdr>
          <w:divsChild>
            <w:div w:id="13578912">
              <w:marLeft w:val="0"/>
              <w:marRight w:val="0"/>
              <w:marTop w:val="0"/>
              <w:marBottom w:val="0"/>
              <w:divBdr>
                <w:top w:val="none" w:sz="0" w:space="0" w:color="auto"/>
                <w:left w:val="none" w:sz="0" w:space="0" w:color="auto"/>
                <w:bottom w:val="none" w:sz="0" w:space="0" w:color="auto"/>
                <w:right w:val="none" w:sz="0" w:space="0" w:color="auto"/>
              </w:divBdr>
              <w:divsChild>
                <w:div w:id="1751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2784">
      <w:bodyDiv w:val="1"/>
      <w:marLeft w:val="0"/>
      <w:marRight w:val="0"/>
      <w:marTop w:val="0"/>
      <w:marBottom w:val="0"/>
      <w:divBdr>
        <w:top w:val="none" w:sz="0" w:space="0" w:color="auto"/>
        <w:left w:val="none" w:sz="0" w:space="0" w:color="auto"/>
        <w:bottom w:val="none" w:sz="0" w:space="0" w:color="auto"/>
        <w:right w:val="none" w:sz="0" w:space="0" w:color="auto"/>
      </w:divBdr>
    </w:div>
    <w:div w:id="1181746068">
      <w:bodyDiv w:val="1"/>
      <w:marLeft w:val="0"/>
      <w:marRight w:val="0"/>
      <w:marTop w:val="0"/>
      <w:marBottom w:val="0"/>
      <w:divBdr>
        <w:top w:val="none" w:sz="0" w:space="0" w:color="auto"/>
        <w:left w:val="none" w:sz="0" w:space="0" w:color="auto"/>
        <w:bottom w:val="none" w:sz="0" w:space="0" w:color="auto"/>
        <w:right w:val="none" w:sz="0" w:space="0" w:color="auto"/>
      </w:divBdr>
      <w:divsChild>
        <w:div w:id="1418599668">
          <w:marLeft w:val="0"/>
          <w:marRight w:val="0"/>
          <w:marTop w:val="0"/>
          <w:marBottom w:val="0"/>
          <w:divBdr>
            <w:top w:val="none" w:sz="0" w:space="0" w:color="auto"/>
            <w:left w:val="none" w:sz="0" w:space="0" w:color="auto"/>
            <w:bottom w:val="none" w:sz="0" w:space="0" w:color="auto"/>
            <w:right w:val="none" w:sz="0" w:space="0" w:color="auto"/>
          </w:divBdr>
          <w:divsChild>
            <w:div w:id="1912881749">
              <w:marLeft w:val="0"/>
              <w:marRight w:val="0"/>
              <w:marTop w:val="0"/>
              <w:marBottom w:val="0"/>
              <w:divBdr>
                <w:top w:val="none" w:sz="0" w:space="0" w:color="auto"/>
                <w:left w:val="none" w:sz="0" w:space="0" w:color="auto"/>
                <w:bottom w:val="none" w:sz="0" w:space="0" w:color="auto"/>
                <w:right w:val="none" w:sz="0" w:space="0" w:color="auto"/>
              </w:divBdr>
              <w:divsChild>
                <w:div w:id="360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18686">
      <w:bodyDiv w:val="1"/>
      <w:marLeft w:val="0"/>
      <w:marRight w:val="0"/>
      <w:marTop w:val="0"/>
      <w:marBottom w:val="0"/>
      <w:divBdr>
        <w:top w:val="none" w:sz="0" w:space="0" w:color="auto"/>
        <w:left w:val="none" w:sz="0" w:space="0" w:color="auto"/>
        <w:bottom w:val="none" w:sz="0" w:space="0" w:color="auto"/>
        <w:right w:val="none" w:sz="0" w:space="0" w:color="auto"/>
      </w:divBdr>
      <w:divsChild>
        <w:div w:id="480969520">
          <w:marLeft w:val="0"/>
          <w:marRight w:val="0"/>
          <w:marTop w:val="0"/>
          <w:marBottom w:val="0"/>
          <w:divBdr>
            <w:top w:val="none" w:sz="0" w:space="0" w:color="auto"/>
            <w:left w:val="none" w:sz="0" w:space="0" w:color="auto"/>
            <w:bottom w:val="none" w:sz="0" w:space="0" w:color="auto"/>
            <w:right w:val="none" w:sz="0" w:space="0" w:color="auto"/>
          </w:divBdr>
          <w:divsChild>
            <w:div w:id="128017456">
              <w:marLeft w:val="0"/>
              <w:marRight w:val="0"/>
              <w:marTop w:val="0"/>
              <w:marBottom w:val="0"/>
              <w:divBdr>
                <w:top w:val="none" w:sz="0" w:space="0" w:color="auto"/>
                <w:left w:val="none" w:sz="0" w:space="0" w:color="auto"/>
                <w:bottom w:val="none" w:sz="0" w:space="0" w:color="auto"/>
                <w:right w:val="none" w:sz="0" w:space="0" w:color="auto"/>
              </w:divBdr>
              <w:divsChild>
                <w:div w:id="9335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6479">
      <w:bodyDiv w:val="1"/>
      <w:marLeft w:val="0"/>
      <w:marRight w:val="0"/>
      <w:marTop w:val="0"/>
      <w:marBottom w:val="0"/>
      <w:divBdr>
        <w:top w:val="none" w:sz="0" w:space="0" w:color="auto"/>
        <w:left w:val="none" w:sz="0" w:space="0" w:color="auto"/>
        <w:bottom w:val="none" w:sz="0" w:space="0" w:color="auto"/>
        <w:right w:val="none" w:sz="0" w:space="0" w:color="auto"/>
      </w:divBdr>
      <w:divsChild>
        <w:div w:id="429545463">
          <w:marLeft w:val="0"/>
          <w:marRight w:val="0"/>
          <w:marTop w:val="0"/>
          <w:marBottom w:val="0"/>
          <w:divBdr>
            <w:top w:val="none" w:sz="0" w:space="0" w:color="auto"/>
            <w:left w:val="none" w:sz="0" w:space="0" w:color="auto"/>
            <w:bottom w:val="none" w:sz="0" w:space="0" w:color="auto"/>
            <w:right w:val="none" w:sz="0" w:space="0" w:color="auto"/>
          </w:divBdr>
          <w:divsChild>
            <w:div w:id="243032638">
              <w:marLeft w:val="0"/>
              <w:marRight w:val="0"/>
              <w:marTop w:val="0"/>
              <w:marBottom w:val="0"/>
              <w:divBdr>
                <w:top w:val="none" w:sz="0" w:space="0" w:color="auto"/>
                <w:left w:val="none" w:sz="0" w:space="0" w:color="auto"/>
                <w:bottom w:val="none" w:sz="0" w:space="0" w:color="auto"/>
                <w:right w:val="none" w:sz="0" w:space="0" w:color="auto"/>
              </w:divBdr>
              <w:divsChild>
                <w:div w:id="856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87009">
      <w:bodyDiv w:val="1"/>
      <w:marLeft w:val="0"/>
      <w:marRight w:val="0"/>
      <w:marTop w:val="0"/>
      <w:marBottom w:val="0"/>
      <w:divBdr>
        <w:top w:val="none" w:sz="0" w:space="0" w:color="auto"/>
        <w:left w:val="none" w:sz="0" w:space="0" w:color="auto"/>
        <w:bottom w:val="none" w:sz="0" w:space="0" w:color="auto"/>
        <w:right w:val="none" w:sz="0" w:space="0" w:color="auto"/>
      </w:divBdr>
      <w:divsChild>
        <w:div w:id="350229497">
          <w:marLeft w:val="0"/>
          <w:marRight w:val="0"/>
          <w:marTop w:val="0"/>
          <w:marBottom w:val="0"/>
          <w:divBdr>
            <w:top w:val="none" w:sz="0" w:space="0" w:color="auto"/>
            <w:left w:val="none" w:sz="0" w:space="0" w:color="auto"/>
            <w:bottom w:val="none" w:sz="0" w:space="0" w:color="auto"/>
            <w:right w:val="none" w:sz="0" w:space="0" w:color="auto"/>
          </w:divBdr>
          <w:divsChild>
            <w:div w:id="1275281850">
              <w:marLeft w:val="0"/>
              <w:marRight w:val="0"/>
              <w:marTop w:val="0"/>
              <w:marBottom w:val="0"/>
              <w:divBdr>
                <w:top w:val="none" w:sz="0" w:space="0" w:color="auto"/>
                <w:left w:val="none" w:sz="0" w:space="0" w:color="auto"/>
                <w:bottom w:val="none" w:sz="0" w:space="0" w:color="auto"/>
                <w:right w:val="none" w:sz="0" w:space="0" w:color="auto"/>
              </w:divBdr>
              <w:divsChild>
                <w:div w:id="8087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9743">
      <w:bodyDiv w:val="1"/>
      <w:marLeft w:val="0"/>
      <w:marRight w:val="0"/>
      <w:marTop w:val="0"/>
      <w:marBottom w:val="0"/>
      <w:divBdr>
        <w:top w:val="none" w:sz="0" w:space="0" w:color="auto"/>
        <w:left w:val="none" w:sz="0" w:space="0" w:color="auto"/>
        <w:bottom w:val="none" w:sz="0" w:space="0" w:color="auto"/>
        <w:right w:val="none" w:sz="0" w:space="0" w:color="auto"/>
      </w:divBdr>
    </w:div>
    <w:div w:id="1713924562">
      <w:bodyDiv w:val="1"/>
      <w:marLeft w:val="0"/>
      <w:marRight w:val="0"/>
      <w:marTop w:val="0"/>
      <w:marBottom w:val="0"/>
      <w:divBdr>
        <w:top w:val="none" w:sz="0" w:space="0" w:color="auto"/>
        <w:left w:val="none" w:sz="0" w:space="0" w:color="auto"/>
        <w:bottom w:val="none" w:sz="0" w:space="0" w:color="auto"/>
        <w:right w:val="none" w:sz="0" w:space="0" w:color="auto"/>
      </w:divBdr>
      <w:divsChild>
        <w:div w:id="433862592">
          <w:marLeft w:val="0"/>
          <w:marRight w:val="0"/>
          <w:marTop w:val="0"/>
          <w:marBottom w:val="0"/>
          <w:divBdr>
            <w:top w:val="none" w:sz="0" w:space="0" w:color="auto"/>
            <w:left w:val="none" w:sz="0" w:space="0" w:color="auto"/>
            <w:bottom w:val="none" w:sz="0" w:space="0" w:color="auto"/>
            <w:right w:val="none" w:sz="0" w:space="0" w:color="auto"/>
          </w:divBdr>
          <w:divsChild>
            <w:div w:id="1109087262">
              <w:marLeft w:val="0"/>
              <w:marRight w:val="0"/>
              <w:marTop w:val="0"/>
              <w:marBottom w:val="0"/>
              <w:divBdr>
                <w:top w:val="none" w:sz="0" w:space="0" w:color="auto"/>
                <w:left w:val="none" w:sz="0" w:space="0" w:color="auto"/>
                <w:bottom w:val="none" w:sz="0" w:space="0" w:color="auto"/>
                <w:right w:val="none" w:sz="0" w:space="0" w:color="auto"/>
              </w:divBdr>
              <w:divsChild>
                <w:div w:id="1826162850">
                  <w:marLeft w:val="0"/>
                  <w:marRight w:val="0"/>
                  <w:marTop w:val="0"/>
                  <w:marBottom w:val="0"/>
                  <w:divBdr>
                    <w:top w:val="none" w:sz="0" w:space="0" w:color="auto"/>
                    <w:left w:val="none" w:sz="0" w:space="0" w:color="auto"/>
                    <w:bottom w:val="none" w:sz="0" w:space="0" w:color="auto"/>
                    <w:right w:val="none" w:sz="0" w:space="0" w:color="auto"/>
                  </w:divBdr>
                  <w:divsChild>
                    <w:div w:id="285743629">
                      <w:marLeft w:val="0"/>
                      <w:marRight w:val="0"/>
                      <w:marTop w:val="0"/>
                      <w:marBottom w:val="0"/>
                      <w:divBdr>
                        <w:top w:val="none" w:sz="0" w:space="0" w:color="auto"/>
                        <w:left w:val="none" w:sz="0" w:space="0" w:color="auto"/>
                        <w:bottom w:val="none" w:sz="0" w:space="0" w:color="auto"/>
                        <w:right w:val="none" w:sz="0" w:space="0" w:color="auto"/>
                      </w:divBdr>
                      <w:divsChild>
                        <w:div w:id="1933270473">
                          <w:marLeft w:val="0"/>
                          <w:marRight w:val="0"/>
                          <w:marTop w:val="0"/>
                          <w:marBottom w:val="0"/>
                          <w:divBdr>
                            <w:top w:val="none" w:sz="0" w:space="0" w:color="auto"/>
                            <w:left w:val="none" w:sz="0" w:space="0" w:color="auto"/>
                            <w:bottom w:val="none" w:sz="0" w:space="0" w:color="auto"/>
                            <w:right w:val="none" w:sz="0" w:space="0" w:color="auto"/>
                          </w:divBdr>
                          <w:divsChild>
                            <w:div w:id="306011616">
                              <w:marLeft w:val="0"/>
                              <w:marRight w:val="0"/>
                              <w:marTop w:val="0"/>
                              <w:marBottom w:val="0"/>
                              <w:divBdr>
                                <w:top w:val="none" w:sz="0" w:space="0" w:color="auto"/>
                                <w:left w:val="none" w:sz="0" w:space="0" w:color="auto"/>
                                <w:bottom w:val="none" w:sz="0" w:space="0" w:color="auto"/>
                                <w:right w:val="none" w:sz="0" w:space="0" w:color="auto"/>
                              </w:divBdr>
                              <w:divsChild>
                                <w:div w:id="1739018673">
                                  <w:marLeft w:val="0"/>
                                  <w:marRight w:val="0"/>
                                  <w:marTop w:val="0"/>
                                  <w:marBottom w:val="0"/>
                                  <w:divBdr>
                                    <w:top w:val="none" w:sz="0" w:space="0" w:color="auto"/>
                                    <w:left w:val="none" w:sz="0" w:space="0" w:color="auto"/>
                                    <w:bottom w:val="none" w:sz="0" w:space="0" w:color="auto"/>
                                    <w:right w:val="none" w:sz="0" w:space="0" w:color="auto"/>
                                  </w:divBdr>
                                  <w:divsChild>
                                    <w:div w:id="115031978">
                                      <w:marLeft w:val="0"/>
                                      <w:marRight w:val="0"/>
                                      <w:marTop w:val="0"/>
                                      <w:marBottom w:val="0"/>
                                      <w:divBdr>
                                        <w:top w:val="none" w:sz="0" w:space="0" w:color="auto"/>
                                        <w:left w:val="none" w:sz="0" w:space="0" w:color="auto"/>
                                        <w:bottom w:val="none" w:sz="0" w:space="0" w:color="auto"/>
                                        <w:right w:val="none" w:sz="0" w:space="0" w:color="auto"/>
                                      </w:divBdr>
                                      <w:divsChild>
                                        <w:div w:id="555893882">
                                          <w:marLeft w:val="0"/>
                                          <w:marRight w:val="0"/>
                                          <w:marTop w:val="0"/>
                                          <w:marBottom w:val="0"/>
                                          <w:divBdr>
                                            <w:top w:val="none" w:sz="0" w:space="0" w:color="auto"/>
                                            <w:left w:val="none" w:sz="0" w:space="0" w:color="auto"/>
                                            <w:bottom w:val="none" w:sz="0" w:space="0" w:color="auto"/>
                                            <w:right w:val="none" w:sz="0" w:space="0" w:color="auto"/>
                                          </w:divBdr>
                                          <w:divsChild>
                                            <w:div w:id="495996564">
                                              <w:marLeft w:val="0"/>
                                              <w:marRight w:val="0"/>
                                              <w:marTop w:val="0"/>
                                              <w:marBottom w:val="0"/>
                                              <w:divBdr>
                                                <w:top w:val="none" w:sz="0" w:space="0" w:color="auto"/>
                                                <w:left w:val="none" w:sz="0" w:space="0" w:color="auto"/>
                                                <w:bottom w:val="none" w:sz="0" w:space="0" w:color="auto"/>
                                                <w:right w:val="none" w:sz="0" w:space="0" w:color="auto"/>
                                              </w:divBdr>
                                              <w:divsChild>
                                                <w:div w:id="259720677">
                                                  <w:marLeft w:val="0"/>
                                                  <w:marRight w:val="0"/>
                                                  <w:marTop w:val="0"/>
                                                  <w:marBottom w:val="0"/>
                                                  <w:divBdr>
                                                    <w:top w:val="none" w:sz="0" w:space="0" w:color="auto"/>
                                                    <w:left w:val="none" w:sz="0" w:space="0" w:color="auto"/>
                                                    <w:bottom w:val="none" w:sz="0" w:space="0" w:color="auto"/>
                                                    <w:right w:val="none" w:sz="0" w:space="0" w:color="auto"/>
                                                  </w:divBdr>
                                                  <w:divsChild>
                                                    <w:div w:id="219246206">
                                                      <w:marLeft w:val="0"/>
                                                      <w:marRight w:val="0"/>
                                                      <w:marTop w:val="0"/>
                                                      <w:marBottom w:val="0"/>
                                                      <w:divBdr>
                                                        <w:top w:val="none" w:sz="0" w:space="0" w:color="auto"/>
                                                        <w:left w:val="none" w:sz="0" w:space="0" w:color="auto"/>
                                                        <w:bottom w:val="none" w:sz="0" w:space="0" w:color="auto"/>
                                                        <w:right w:val="none" w:sz="0" w:space="0" w:color="auto"/>
                                                      </w:divBdr>
                                                      <w:divsChild>
                                                        <w:div w:id="1019353427">
                                                          <w:marLeft w:val="0"/>
                                                          <w:marRight w:val="0"/>
                                                          <w:marTop w:val="0"/>
                                                          <w:marBottom w:val="0"/>
                                                          <w:divBdr>
                                                            <w:top w:val="none" w:sz="0" w:space="0" w:color="auto"/>
                                                            <w:left w:val="none" w:sz="0" w:space="0" w:color="auto"/>
                                                            <w:bottom w:val="none" w:sz="0" w:space="0" w:color="auto"/>
                                                            <w:right w:val="none" w:sz="0" w:space="0" w:color="auto"/>
                                                          </w:divBdr>
                                                          <w:divsChild>
                                                            <w:div w:id="1019814853">
                                                              <w:marLeft w:val="0"/>
                                                              <w:marRight w:val="0"/>
                                                              <w:marTop w:val="0"/>
                                                              <w:marBottom w:val="0"/>
                                                              <w:divBdr>
                                                                <w:top w:val="none" w:sz="0" w:space="0" w:color="auto"/>
                                                                <w:left w:val="none" w:sz="0" w:space="0" w:color="auto"/>
                                                                <w:bottom w:val="none" w:sz="0" w:space="0" w:color="auto"/>
                                                                <w:right w:val="none" w:sz="0" w:space="0" w:color="auto"/>
                                                              </w:divBdr>
                                                              <w:divsChild>
                                                                <w:div w:id="837958855">
                                                                  <w:marLeft w:val="0"/>
                                                                  <w:marRight w:val="0"/>
                                                                  <w:marTop w:val="0"/>
                                                                  <w:marBottom w:val="0"/>
                                                                  <w:divBdr>
                                                                    <w:top w:val="none" w:sz="0" w:space="0" w:color="auto"/>
                                                                    <w:left w:val="none" w:sz="0" w:space="0" w:color="auto"/>
                                                                    <w:bottom w:val="none" w:sz="0" w:space="0" w:color="auto"/>
                                                                    <w:right w:val="none" w:sz="0" w:space="0" w:color="auto"/>
                                                                  </w:divBdr>
                                                                  <w:divsChild>
                                                                    <w:div w:id="222916300">
                                                                      <w:marLeft w:val="0"/>
                                                                      <w:marRight w:val="0"/>
                                                                      <w:marTop w:val="0"/>
                                                                      <w:marBottom w:val="0"/>
                                                                      <w:divBdr>
                                                                        <w:top w:val="none" w:sz="0" w:space="0" w:color="auto"/>
                                                                        <w:left w:val="none" w:sz="0" w:space="0" w:color="auto"/>
                                                                        <w:bottom w:val="none" w:sz="0" w:space="0" w:color="auto"/>
                                                                        <w:right w:val="none" w:sz="0" w:space="0" w:color="auto"/>
                                                                      </w:divBdr>
                                                                      <w:divsChild>
                                                                        <w:div w:id="530339029">
                                                                          <w:marLeft w:val="0"/>
                                                                          <w:marRight w:val="0"/>
                                                                          <w:marTop w:val="0"/>
                                                                          <w:marBottom w:val="0"/>
                                                                          <w:divBdr>
                                                                            <w:top w:val="none" w:sz="0" w:space="0" w:color="auto"/>
                                                                            <w:left w:val="none" w:sz="0" w:space="0" w:color="auto"/>
                                                                            <w:bottom w:val="none" w:sz="0" w:space="0" w:color="auto"/>
                                                                            <w:right w:val="none" w:sz="0" w:space="0" w:color="auto"/>
                                                                          </w:divBdr>
                                                                          <w:divsChild>
                                                                            <w:div w:id="1219124738">
                                                                              <w:marLeft w:val="0"/>
                                                                              <w:marRight w:val="0"/>
                                                                              <w:marTop w:val="0"/>
                                                                              <w:marBottom w:val="0"/>
                                                                              <w:divBdr>
                                                                                <w:top w:val="none" w:sz="0" w:space="0" w:color="auto"/>
                                                                                <w:left w:val="none" w:sz="0" w:space="0" w:color="auto"/>
                                                                                <w:bottom w:val="none" w:sz="0" w:space="0" w:color="auto"/>
                                                                                <w:right w:val="none" w:sz="0" w:space="0" w:color="auto"/>
                                                                              </w:divBdr>
                                                                              <w:divsChild>
                                                                                <w:div w:id="317929127">
                                                                                  <w:marLeft w:val="0"/>
                                                                                  <w:marRight w:val="0"/>
                                                                                  <w:marTop w:val="0"/>
                                                                                  <w:marBottom w:val="0"/>
                                                                                  <w:divBdr>
                                                                                    <w:top w:val="none" w:sz="0" w:space="0" w:color="auto"/>
                                                                                    <w:left w:val="none" w:sz="0" w:space="0" w:color="auto"/>
                                                                                    <w:bottom w:val="none" w:sz="0" w:space="0" w:color="auto"/>
                                                                                    <w:right w:val="none" w:sz="0" w:space="0" w:color="auto"/>
                                                                                  </w:divBdr>
                                                                                  <w:divsChild>
                                                                                    <w:div w:id="1082608819">
                                                                                      <w:marLeft w:val="0"/>
                                                                                      <w:marRight w:val="0"/>
                                                                                      <w:marTop w:val="0"/>
                                                                                      <w:marBottom w:val="0"/>
                                                                                      <w:divBdr>
                                                                                        <w:top w:val="none" w:sz="0" w:space="0" w:color="auto"/>
                                                                                        <w:left w:val="none" w:sz="0" w:space="0" w:color="auto"/>
                                                                                        <w:bottom w:val="none" w:sz="0" w:space="0" w:color="auto"/>
                                                                                        <w:right w:val="none" w:sz="0" w:space="0" w:color="auto"/>
                                                                                      </w:divBdr>
                                                                                      <w:divsChild>
                                                                                        <w:div w:id="165367895">
                                                                                          <w:marLeft w:val="0"/>
                                                                                          <w:marRight w:val="0"/>
                                                                                          <w:marTop w:val="0"/>
                                                                                          <w:marBottom w:val="0"/>
                                                                                          <w:divBdr>
                                                                                            <w:top w:val="none" w:sz="0" w:space="0" w:color="auto"/>
                                                                                            <w:left w:val="none" w:sz="0" w:space="0" w:color="auto"/>
                                                                                            <w:bottom w:val="none" w:sz="0" w:space="0" w:color="auto"/>
                                                                                            <w:right w:val="none" w:sz="0" w:space="0" w:color="auto"/>
                                                                                          </w:divBdr>
                                                                                          <w:divsChild>
                                                                                            <w:div w:id="1566835786">
                                                                                              <w:marLeft w:val="0"/>
                                                                                              <w:marRight w:val="0"/>
                                                                                              <w:marTop w:val="0"/>
                                                                                              <w:marBottom w:val="0"/>
                                                                                              <w:divBdr>
                                                                                                <w:top w:val="none" w:sz="0" w:space="0" w:color="auto"/>
                                                                                                <w:left w:val="none" w:sz="0" w:space="0" w:color="auto"/>
                                                                                                <w:bottom w:val="none" w:sz="0" w:space="0" w:color="auto"/>
                                                                                                <w:right w:val="none" w:sz="0" w:space="0" w:color="auto"/>
                                                                                              </w:divBdr>
                                                                                              <w:divsChild>
                                                                                                <w:div w:id="10040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mso.gov.uk/acts/acts1998/19980042.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mso.gov.uk/acts/acts1998/19980029.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1.png@01DC5EBC.554155C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ni.gov.uk/sites/default/files/publications/education/Circular%202024-14%20-%20Use%20of%20Personal%20Mobile%20Phones.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www.ceop.gov.uk" TargetMode="External"/><Relationship Id="rId4" Type="http://schemas.openxmlformats.org/officeDocument/2006/relationships/numbering" Target="numbering.xml"/><Relationship Id="rId9" Type="http://schemas.openxmlformats.org/officeDocument/2006/relationships/hyperlink" Target="http://www.stoptextbully.com/help/15/advice-for-parents-and-teachers" TargetMode="External"/><Relationship Id="rId14" Type="http://schemas.openxmlformats.org/officeDocument/2006/relationships/hyperlink" Target="http://www.ico.gov.uk/for%20organisations/freedom%20of%20information%20gui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1717D413655A44B03B51E2552B9EE9" ma:contentTypeVersion="16" ma:contentTypeDescription="Create a new document." ma:contentTypeScope="" ma:versionID="23d0f22d8c543545a5d00de553cc32ae">
  <xsd:schema xmlns:xsd="http://www.w3.org/2001/XMLSchema" xmlns:xs="http://www.w3.org/2001/XMLSchema" xmlns:p="http://schemas.microsoft.com/office/2006/metadata/properties" xmlns:ns2="5596e17e-ebc6-4ec3-ae54-4afae1038188" xmlns:ns3="75995be1-2cb5-4e91-9700-2a3950ac34f9" targetNamespace="http://schemas.microsoft.com/office/2006/metadata/properties" ma:root="true" ma:fieldsID="cda315815ec5edbc5407a0f076730bfc" ns2:_="" ns3:_="">
    <xsd:import namespace="5596e17e-ebc6-4ec3-ae54-4afae1038188"/>
    <xsd:import namespace="75995be1-2cb5-4e91-9700-2a3950ac3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e17e-ebc6-4ec3-ae54-4afae1038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5be1-2cb5-4e91-9700-2a3950ac34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237d22-4d37-4eb1-b855-d3494663d6e0}" ma:internalName="TaxCatchAll" ma:showField="CatchAllData" ma:web="75995be1-2cb5-4e91-9700-2a3950ac3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995be1-2cb5-4e91-9700-2a3950ac34f9" xsi:nil="true"/>
    <lcf76f155ced4ddcb4097134ff3c332f xmlns="5596e17e-ebc6-4ec3-ae54-4afae10381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A7B05-8A4F-4403-90A7-D2134C996D0E}">
  <ds:schemaRefs>
    <ds:schemaRef ds:uri="http://schemas.microsoft.com/sharepoint/v3/contenttype/forms"/>
  </ds:schemaRefs>
</ds:datastoreItem>
</file>

<file path=customXml/itemProps2.xml><?xml version="1.0" encoding="utf-8"?>
<ds:datastoreItem xmlns:ds="http://schemas.openxmlformats.org/officeDocument/2006/customXml" ds:itemID="{CA19A8A8-E32B-4103-AD56-8F83760E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6e17e-ebc6-4ec3-ae54-4afae1038188"/>
    <ds:schemaRef ds:uri="75995be1-2cb5-4e91-9700-2a3950ac3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DF266-B0AF-4E20-B963-4D0578099A96}">
  <ds:schemaRefs>
    <ds:schemaRef ds:uri="http://schemas.microsoft.com/office/2006/metadata/properties"/>
    <ds:schemaRef ds:uri="http://schemas.microsoft.com/office/infopath/2007/PartnerControls"/>
    <ds:schemaRef ds:uri="75995be1-2cb5-4e91-9700-2a3950ac34f9"/>
    <ds:schemaRef ds:uri="5596e17e-ebc6-4ec3-ae54-4afae10381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Gilvary</dc:creator>
  <cp:keywords/>
  <dc:description/>
  <cp:lastModifiedBy>I Russell</cp:lastModifiedBy>
  <cp:revision>2</cp:revision>
  <cp:lastPrinted>2019-05-15T10:43:00Z</cp:lastPrinted>
  <dcterms:created xsi:type="dcterms:W3CDTF">2025-12-03T09:19:00Z</dcterms:created>
  <dcterms:modified xsi:type="dcterms:W3CDTF">2025-12-03T09:19:00Z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0x0101005D1717D413655A44B03B51E2552B9EE9</vt:lpwstr>
  </property>
</Properties>
</file>